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EE71DA" w14:textId="77777777" w:rsidR="00A404C7" w:rsidRDefault="0054235F">
      <w:pPr>
        <w:widowControl w:val="0"/>
        <w:spacing w:line="240" w:lineRule="auto"/>
        <w:jc w:val="right"/>
        <w:rPr>
          <w:color w:val="333333"/>
          <w:sz w:val="20"/>
          <w:szCs w:val="20"/>
          <w:highlight w:val="white"/>
        </w:rPr>
      </w:pPr>
      <w:bookmarkStart w:id="0" w:name="_GoBack"/>
      <w:bookmarkEnd w:id="0"/>
      <w:r>
        <w:rPr>
          <w:noProof/>
          <w:color w:val="333333"/>
          <w:sz w:val="20"/>
          <w:szCs w:val="20"/>
          <w:highlight w:val="white"/>
          <w:lang w:val="en-GB"/>
        </w:rPr>
        <w:drawing>
          <wp:inline distT="114300" distB="114300" distL="114300" distR="114300" wp14:anchorId="2051F765" wp14:editId="038C9BD0">
            <wp:extent cx="1855134" cy="3667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855134" cy="366713"/>
                    </a:xfrm>
                    <a:prstGeom prst="rect">
                      <a:avLst/>
                    </a:prstGeom>
                    <a:ln/>
                  </pic:spPr>
                </pic:pic>
              </a:graphicData>
            </a:graphic>
          </wp:inline>
        </w:drawing>
      </w:r>
    </w:p>
    <w:p w14:paraId="479270FE" w14:textId="77777777" w:rsidR="00A404C7" w:rsidRDefault="0054235F">
      <w:pPr>
        <w:pStyle w:val="Heading2"/>
        <w:widowControl w:val="0"/>
        <w:spacing w:line="240" w:lineRule="auto"/>
        <w:jc w:val="center"/>
        <w:rPr>
          <w:b/>
          <w:color w:val="333333"/>
          <w:sz w:val="28"/>
          <w:szCs w:val="28"/>
          <w:highlight w:val="white"/>
        </w:rPr>
      </w:pPr>
      <w:bookmarkStart w:id="1" w:name="_7h59rirbnm7h" w:colFirst="0" w:colLast="0"/>
      <w:bookmarkEnd w:id="1"/>
      <w:proofErr w:type="spellStart"/>
      <w:r>
        <w:t>Projectplan</w:t>
      </w:r>
      <w:proofErr w:type="spellEnd"/>
    </w:p>
    <w:p w14:paraId="58058DF9" w14:textId="77777777" w:rsidR="00A404C7" w:rsidRDefault="00A404C7">
      <w:pPr>
        <w:widowControl w:val="0"/>
        <w:spacing w:line="240" w:lineRule="auto"/>
        <w:rPr>
          <w:b/>
          <w:color w:val="333333"/>
          <w:sz w:val="20"/>
          <w:szCs w:val="20"/>
          <w:highlight w:val="white"/>
        </w:rPr>
      </w:pPr>
    </w:p>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404C7" w:rsidRPr="0054235F" w14:paraId="3014946B" w14:textId="77777777">
        <w:tc>
          <w:tcPr>
            <w:tcW w:w="9026" w:type="dxa"/>
            <w:shd w:val="clear" w:color="auto" w:fill="auto"/>
            <w:tcMar>
              <w:top w:w="100" w:type="dxa"/>
              <w:left w:w="100" w:type="dxa"/>
              <w:bottom w:w="100" w:type="dxa"/>
              <w:right w:w="100" w:type="dxa"/>
            </w:tcMar>
          </w:tcPr>
          <w:p w14:paraId="68247128" w14:textId="77777777" w:rsidR="00A404C7" w:rsidRPr="0054235F" w:rsidRDefault="0054235F">
            <w:pPr>
              <w:pStyle w:val="Heading3"/>
              <w:widowControl w:val="0"/>
              <w:spacing w:line="240" w:lineRule="auto"/>
              <w:rPr>
                <w:lang w:val="nl-BE"/>
              </w:rPr>
            </w:pPr>
            <w:bookmarkStart w:id="2" w:name="_ulqvmfc7ar5o" w:colFirst="0" w:colLast="0"/>
            <w:bookmarkEnd w:id="2"/>
            <w:r w:rsidRPr="0054235F">
              <w:rPr>
                <w:lang w:val="nl-BE"/>
              </w:rPr>
              <w:t>Vooraleer je van start gaat...</w:t>
            </w:r>
          </w:p>
          <w:p w14:paraId="5915F45B" w14:textId="77777777" w:rsidR="00A404C7" w:rsidRPr="0054235F" w:rsidRDefault="00A404C7">
            <w:pPr>
              <w:widowControl w:val="0"/>
              <w:spacing w:line="240" w:lineRule="auto"/>
              <w:rPr>
                <w:b/>
                <w:color w:val="333333"/>
                <w:sz w:val="20"/>
                <w:szCs w:val="20"/>
                <w:highlight w:val="white"/>
                <w:lang w:val="nl-BE"/>
              </w:rPr>
            </w:pPr>
          </w:p>
          <w:p w14:paraId="3A4C2552"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Voor je er goed en wel in vliegt, definieer je eerst de vier W’s van je project: waarom, wat, wie, wanneer? Zo heeft iedereen in je projectteam meteen de juiste context om op gelijke voet te starten.</w:t>
            </w:r>
          </w:p>
          <w:p w14:paraId="16408199" w14:textId="77777777" w:rsidR="00A404C7" w:rsidRPr="0054235F" w:rsidRDefault="00A404C7">
            <w:pPr>
              <w:widowControl w:val="0"/>
              <w:spacing w:line="240" w:lineRule="auto"/>
              <w:rPr>
                <w:b/>
                <w:color w:val="333333"/>
                <w:sz w:val="20"/>
                <w:szCs w:val="20"/>
                <w:highlight w:val="white"/>
                <w:lang w:val="nl-BE"/>
              </w:rPr>
            </w:pPr>
          </w:p>
          <w:p w14:paraId="43B89702" w14:textId="77777777" w:rsidR="00A404C7" w:rsidRPr="0054235F" w:rsidRDefault="0054235F">
            <w:pPr>
              <w:widowControl w:val="0"/>
              <w:spacing w:line="240" w:lineRule="auto"/>
              <w:rPr>
                <w:color w:val="333333"/>
                <w:sz w:val="20"/>
                <w:szCs w:val="20"/>
                <w:highlight w:val="white"/>
                <w:lang w:val="nl-BE"/>
              </w:rPr>
            </w:pPr>
            <w:r w:rsidRPr="0054235F">
              <w:rPr>
                <w:color w:val="333333"/>
                <w:sz w:val="20"/>
                <w:szCs w:val="20"/>
                <w:highlight w:val="white"/>
                <w:lang w:val="nl-BE"/>
              </w:rPr>
              <w:t>Vat de waarom, wat, wie en wanneer van een project samen:</w:t>
            </w:r>
          </w:p>
          <w:p w14:paraId="1B860C0F" w14:textId="77777777" w:rsidR="00A404C7" w:rsidRPr="0054235F" w:rsidRDefault="00A404C7">
            <w:pPr>
              <w:widowControl w:val="0"/>
              <w:spacing w:line="240" w:lineRule="auto"/>
              <w:rPr>
                <w:color w:val="333333"/>
                <w:sz w:val="20"/>
                <w:szCs w:val="20"/>
                <w:highlight w:val="white"/>
                <w:lang w:val="nl-BE"/>
              </w:rPr>
            </w:pPr>
          </w:p>
          <w:p w14:paraId="0089573F" w14:textId="77777777" w:rsidR="00A404C7" w:rsidRPr="0054235F" w:rsidRDefault="0054235F">
            <w:pPr>
              <w:widowControl w:val="0"/>
              <w:numPr>
                <w:ilvl w:val="0"/>
                <w:numId w:val="2"/>
              </w:numPr>
              <w:spacing w:line="240" w:lineRule="auto"/>
              <w:contextualSpacing/>
              <w:rPr>
                <w:color w:val="333333"/>
                <w:sz w:val="20"/>
                <w:szCs w:val="20"/>
                <w:highlight w:val="white"/>
                <w:lang w:val="nl-BE"/>
              </w:rPr>
            </w:pPr>
            <w:r w:rsidRPr="0054235F">
              <w:rPr>
                <w:b/>
                <w:color w:val="222222"/>
                <w:sz w:val="20"/>
                <w:szCs w:val="20"/>
                <w:highlight w:val="white"/>
                <w:lang w:val="nl-BE"/>
              </w:rPr>
              <w:t xml:space="preserve">Waarom? </w:t>
            </w:r>
            <w:r w:rsidRPr="0054235F">
              <w:rPr>
                <w:color w:val="222222"/>
                <w:sz w:val="20"/>
                <w:szCs w:val="20"/>
                <w:highlight w:val="white"/>
                <w:lang w:val="nl-BE"/>
              </w:rPr>
              <w:t>Wat is de belangrijkste waarde van je project?</w:t>
            </w:r>
          </w:p>
          <w:p w14:paraId="2FE4BD6A" w14:textId="77777777" w:rsidR="00A404C7" w:rsidRPr="0054235F" w:rsidRDefault="00A404C7">
            <w:pPr>
              <w:widowControl w:val="0"/>
              <w:spacing w:line="240" w:lineRule="auto"/>
              <w:rPr>
                <w:color w:val="333333"/>
                <w:sz w:val="20"/>
                <w:szCs w:val="20"/>
                <w:highlight w:val="white"/>
                <w:lang w:val="nl-BE"/>
              </w:rPr>
            </w:pPr>
          </w:p>
          <w:p w14:paraId="754367D1" w14:textId="77777777" w:rsidR="00A404C7" w:rsidRPr="0054235F" w:rsidRDefault="00A404C7">
            <w:pPr>
              <w:widowControl w:val="0"/>
              <w:spacing w:line="240" w:lineRule="auto"/>
              <w:rPr>
                <w:color w:val="333333"/>
                <w:sz w:val="20"/>
                <w:szCs w:val="20"/>
                <w:highlight w:val="white"/>
                <w:lang w:val="nl-BE"/>
              </w:rPr>
            </w:pPr>
          </w:p>
          <w:p w14:paraId="35F2C03D" w14:textId="77777777" w:rsidR="00A404C7" w:rsidRPr="0054235F" w:rsidRDefault="0054235F">
            <w:pPr>
              <w:widowControl w:val="0"/>
              <w:numPr>
                <w:ilvl w:val="0"/>
                <w:numId w:val="2"/>
              </w:numPr>
              <w:spacing w:line="240" w:lineRule="auto"/>
              <w:contextualSpacing/>
              <w:rPr>
                <w:color w:val="333333"/>
                <w:sz w:val="20"/>
                <w:szCs w:val="20"/>
                <w:highlight w:val="white"/>
                <w:lang w:val="nl-BE"/>
              </w:rPr>
            </w:pPr>
            <w:r w:rsidRPr="0054235F">
              <w:rPr>
                <w:b/>
                <w:color w:val="222222"/>
                <w:sz w:val="20"/>
                <w:szCs w:val="20"/>
                <w:highlight w:val="white"/>
                <w:lang w:val="nl-BE"/>
              </w:rPr>
              <w:t>Wat?</w:t>
            </w:r>
            <w:r w:rsidRPr="0054235F">
              <w:rPr>
                <w:color w:val="222222"/>
                <w:sz w:val="20"/>
                <w:szCs w:val="20"/>
                <w:highlight w:val="white"/>
                <w:lang w:val="nl-BE"/>
              </w:rPr>
              <w:t xml:space="preserve"> Welk werk omvat het project? Wat zijn de belangrijkste onderdelen die je moet afleveren?</w:t>
            </w:r>
          </w:p>
          <w:p w14:paraId="3CC5B768" w14:textId="77777777" w:rsidR="00A404C7" w:rsidRPr="0054235F" w:rsidRDefault="00A404C7">
            <w:pPr>
              <w:widowControl w:val="0"/>
              <w:spacing w:line="240" w:lineRule="auto"/>
              <w:rPr>
                <w:color w:val="333333"/>
                <w:sz w:val="20"/>
                <w:szCs w:val="20"/>
                <w:highlight w:val="white"/>
                <w:lang w:val="nl-BE"/>
              </w:rPr>
            </w:pPr>
          </w:p>
          <w:p w14:paraId="0819E30E" w14:textId="77777777" w:rsidR="00A404C7" w:rsidRPr="0054235F" w:rsidRDefault="00A404C7">
            <w:pPr>
              <w:widowControl w:val="0"/>
              <w:spacing w:line="240" w:lineRule="auto"/>
              <w:rPr>
                <w:color w:val="333333"/>
                <w:sz w:val="20"/>
                <w:szCs w:val="20"/>
                <w:highlight w:val="white"/>
                <w:lang w:val="nl-BE"/>
              </w:rPr>
            </w:pPr>
          </w:p>
          <w:p w14:paraId="6428547E" w14:textId="77777777" w:rsidR="00A404C7" w:rsidRPr="0054235F" w:rsidRDefault="0054235F">
            <w:pPr>
              <w:widowControl w:val="0"/>
              <w:numPr>
                <w:ilvl w:val="0"/>
                <w:numId w:val="2"/>
              </w:numPr>
              <w:spacing w:line="240" w:lineRule="auto"/>
              <w:contextualSpacing/>
              <w:rPr>
                <w:color w:val="333333"/>
                <w:sz w:val="20"/>
                <w:szCs w:val="20"/>
                <w:highlight w:val="white"/>
                <w:lang w:val="nl-BE"/>
              </w:rPr>
            </w:pPr>
            <w:r w:rsidRPr="0054235F">
              <w:rPr>
                <w:b/>
                <w:color w:val="222222"/>
                <w:sz w:val="20"/>
                <w:szCs w:val="20"/>
                <w:highlight w:val="white"/>
                <w:lang w:val="nl-BE"/>
              </w:rPr>
              <w:t>Wie?</w:t>
            </w:r>
            <w:r w:rsidRPr="0054235F">
              <w:rPr>
                <w:color w:val="222222"/>
                <w:sz w:val="20"/>
                <w:szCs w:val="20"/>
                <w:highlight w:val="white"/>
                <w:lang w:val="nl-BE"/>
              </w:rPr>
              <w:t xml:space="preserve"> Welke mensen zijn betrokken en wat zijn</w:t>
            </w:r>
            <w:r w:rsidRPr="0054235F">
              <w:rPr>
                <w:color w:val="222222"/>
                <w:sz w:val="20"/>
                <w:szCs w:val="20"/>
                <w:highlight w:val="white"/>
                <w:lang w:val="nl-BE"/>
              </w:rPr>
              <w:t xml:space="preserve"> hun verantwoordelijkheden? </w:t>
            </w:r>
          </w:p>
          <w:p w14:paraId="7A3E5FC1" w14:textId="77777777" w:rsidR="00A404C7" w:rsidRPr="0054235F" w:rsidRDefault="00A404C7">
            <w:pPr>
              <w:widowControl w:val="0"/>
              <w:spacing w:line="240" w:lineRule="auto"/>
              <w:rPr>
                <w:color w:val="333333"/>
                <w:sz w:val="20"/>
                <w:szCs w:val="20"/>
                <w:highlight w:val="white"/>
                <w:lang w:val="nl-BE"/>
              </w:rPr>
            </w:pPr>
          </w:p>
          <w:p w14:paraId="45EC643A" w14:textId="77777777" w:rsidR="00A404C7" w:rsidRPr="0054235F" w:rsidRDefault="00A404C7">
            <w:pPr>
              <w:widowControl w:val="0"/>
              <w:spacing w:line="240" w:lineRule="auto"/>
              <w:rPr>
                <w:color w:val="333333"/>
                <w:sz w:val="20"/>
                <w:szCs w:val="20"/>
                <w:highlight w:val="white"/>
                <w:lang w:val="nl-BE"/>
              </w:rPr>
            </w:pPr>
          </w:p>
          <w:p w14:paraId="18CDDB51" w14:textId="77777777" w:rsidR="00A404C7" w:rsidRPr="0054235F" w:rsidRDefault="0054235F">
            <w:pPr>
              <w:widowControl w:val="0"/>
              <w:numPr>
                <w:ilvl w:val="0"/>
                <w:numId w:val="2"/>
              </w:numPr>
              <w:spacing w:line="240" w:lineRule="auto"/>
              <w:contextualSpacing/>
              <w:rPr>
                <w:color w:val="333333"/>
                <w:sz w:val="20"/>
                <w:szCs w:val="20"/>
                <w:highlight w:val="white"/>
                <w:lang w:val="nl-BE"/>
              </w:rPr>
            </w:pPr>
            <w:r w:rsidRPr="0054235F">
              <w:rPr>
                <w:b/>
                <w:color w:val="222222"/>
                <w:sz w:val="20"/>
                <w:szCs w:val="20"/>
                <w:highlight w:val="white"/>
                <w:lang w:val="nl-BE"/>
              </w:rPr>
              <w:t>Wanneer?</w:t>
            </w:r>
            <w:r w:rsidRPr="0054235F">
              <w:rPr>
                <w:color w:val="222222"/>
                <w:sz w:val="20"/>
                <w:szCs w:val="20"/>
                <w:highlight w:val="white"/>
                <w:lang w:val="nl-BE"/>
              </w:rPr>
              <w:t xml:space="preserve"> Wat is de tijdlijn van het project? Wat zijn de belangrijkste stappen of milestones?</w:t>
            </w:r>
          </w:p>
          <w:p w14:paraId="2C636887" w14:textId="77777777" w:rsidR="00A404C7" w:rsidRPr="0054235F" w:rsidRDefault="00A404C7">
            <w:pPr>
              <w:widowControl w:val="0"/>
              <w:spacing w:line="240" w:lineRule="auto"/>
              <w:rPr>
                <w:color w:val="333333"/>
                <w:sz w:val="20"/>
                <w:szCs w:val="20"/>
                <w:highlight w:val="white"/>
                <w:lang w:val="nl-BE"/>
              </w:rPr>
            </w:pPr>
          </w:p>
          <w:p w14:paraId="7CADBC0F" w14:textId="77777777" w:rsidR="00A404C7" w:rsidRPr="0054235F" w:rsidRDefault="00A404C7">
            <w:pPr>
              <w:widowControl w:val="0"/>
              <w:spacing w:line="240" w:lineRule="auto"/>
              <w:rPr>
                <w:color w:val="333333"/>
                <w:sz w:val="20"/>
                <w:szCs w:val="20"/>
                <w:highlight w:val="white"/>
                <w:lang w:val="nl-BE"/>
              </w:rPr>
            </w:pPr>
          </w:p>
        </w:tc>
      </w:tr>
    </w:tbl>
    <w:p w14:paraId="208EA836" w14:textId="77777777" w:rsidR="00A404C7" w:rsidRPr="0054235F" w:rsidRDefault="00A404C7">
      <w:pPr>
        <w:widowControl w:val="0"/>
        <w:spacing w:line="240" w:lineRule="auto"/>
        <w:rPr>
          <w:color w:val="333333"/>
          <w:sz w:val="20"/>
          <w:szCs w:val="20"/>
          <w:highlight w:val="white"/>
          <w:lang w:val="nl-BE"/>
        </w:rPr>
      </w:pPr>
    </w:p>
    <w:p w14:paraId="1BD7E334" w14:textId="77777777" w:rsidR="00A404C7" w:rsidRDefault="0054235F">
      <w:pPr>
        <w:widowControl w:val="0"/>
        <w:numPr>
          <w:ilvl w:val="0"/>
          <w:numId w:val="1"/>
        </w:numPr>
        <w:spacing w:line="240" w:lineRule="auto"/>
        <w:contextualSpacing/>
        <w:rPr>
          <w:b/>
          <w:color w:val="333333"/>
          <w:sz w:val="20"/>
          <w:szCs w:val="20"/>
          <w:highlight w:val="white"/>
        </w:rPr>
      </w:pPr>
      <w:r>
        <w:rPr>
          <w:b/>
          <w:color w:val="333333"/>
          <w:sz w:val="20"/>
          <w:szCs w:val="20"/>
          <w:highlight w:val="white"/>
        </w:rPr>
        <w:t>Scope</w:t>
      </w:r>
    </w:p>
    <w:p w14:paraId="44341596" w14:textId="77777777" w:rsidR="00A404C7" w:rsidRDefault="00A404C7">
      <w:pPr>
        <w:widowControl w:val="0"/>
        <w:spacing w:line="240" w:lineRule="auto"/>
        <w:rPr>
          <w:color w:val="333333"/>
          <w:sz w:val="20"/>
          <w:szCs w:val="20"/>
          <w:highlight w:val="white"/>
        </w:rPr>
      </w:pPr>
    </w:p>
    <w:p w14:paraId="1D2CF136"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Leg eerst de scope van je project vast: definieer wat wel en niet binnen de omvang van het project valt. Bij elk project moet je opnieuw de ideale balans vinden tussen de kost, timing, prestaties, kwaliteit en risico’s.</w:t>
      </w:r>
    </w:p>
    <w:p w14:paraId="602E76A9" w14:textId="77777777" w:rsidR="00A404C7" w:rsidRPr="0054235F" w:rsidRDefault="00A404C7">
      <w:pPr>
        <w:widowControl w:val="0"/>
        <w:spacing w:line="240" w:lineRule="auto"/>
        <w:rPr>
          <w:i/>
          <w:color w:val="333333"/>
          <w:sz w:val="20"/>
          <w:szCs w:val="20"/>
          <w:highlight w:val="white"/>
          <w:lang w:val="nl-BE"/>
        </w:rPr>
      </w:pPr>
    </w:p>
    <w:p w14:paraId="718B2D9F"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Doorheen het project is het mogelij</w:t>
      </w:r>
      <w:r w:rsidRPr="0054235F">
        <w:rPr>
          <w:i/>
          <w:color w:val="333333"/>
          <w:sz w:val="20"/>
          <w:szCs w:val="20"/>
          <w:highlight w:val="white"/>
          <w:lang w:val="nl-BE"/>
        </w:rPr>
        <w:t>k dat de scope wijzigt; maar hou er rekening mee dat dit hoogstwaarschijnlijk invloed heeft op het eindresultaat (budget, deadline,...).</w:t>
      </w:r>
    </w:p>
    <w:p w14:paraId="0362331D" w14:textId="77777777" w:rsidR="00A404C7" w:rsidRPr="0054235F" w:rsidRDefault="00A404C7">
      <w:pPr>
        <w:widowControl w:val="0"/>
        <w:spacing w:line="240" w:lineRule="auto"/>
        <w:rPr>
          <w:color w:val="333333"/>
          <w:sz w:val="20"/>
          <w:szCs w:val="20"/>
          <w:highlight w:val="white"/>
          <w:lang w:val="nl-BE"/>
        </w:rPr>
      </w:pPr>
    </w:p>
    <w:tbl>
      <w:tblPr>
        <w:tblStyle w:val="a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404C7" w14:paraId="3A862EF1" w14:textId="77777777">
        <w:tc>
          <w:tcPr>
            <w:tcW w:w="4513" w:type="dxa"/>
            <w:shd w:val="clear" w:color="auto" w:fill="auto"/>
            <w:tcMar>
              <w:top w:w="100" w:type="dxa"/>
              <w:left w:w="100" w:type="dxa"/>
              <w:bottom w:w="100" w:type="dxa"/>
              <w:right w:w="100" w:type="dxa"/>
            </w:tcMar>
          </w:tcPr>
          <w:p w14:paraId="694F86DF"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Activiteiten</w:t>
            </w:r>
            <w:proofErr w:type="spellEnd"/>
            <w:r>
              <w:rPr>
                <w:b/>
                <w:color w:val="333333"/>
                <w:sz w:val="20"/>
                <w:szCs w:val="20"/>
                <w:highlight w:val="white"/>
              </w:rPr>
              <w:t xml:space="preserve"> </w:t>
            </w:r>
            <w:proofErr w:type="spellStart"/>
            <w:r>
              <w:rPr>
                <w:b/>
                <w:color w:val="333333"/>
                <w:sz w:val="20"/>
                <w:szCs w:val="20"/>
                <w:highlight w:val="white"/>
              </w:rPr>
              <w:t>binnen</w:t>
            </w:r>
            <w:proofErr w:type="spellEnd"/>
            <w:r>
              <w:rPr>
                <w:b/>
                <w:color w:val="333333"/>
                <w:sz w:val="20"/>
                <w:szCs w:val="20"/>
                <w:highlight w:val="white"/>
              </w:rPr>
              <w:t xml:space="preserve"> de scope</w:t>
            </w:r>
          </w:p>
        </w:tc>
        <w:tc>
          <w:tcPr>
            <w:tcW w:w="4513" w:type="dxa"/>
            <w:shd w:val="clear" w:color="auto" w:fill="auto"/>
            <w:tcMar>
              <w:top w:w="100" w:type="dxa"/>
              <w:left w:w="100" w:type="dxa"/>
              <w:bottom w:w="100" w:type="dxa"/>
              <w:right w:w="100" w:type="dxa"/>
            </w:tcMar>
          </w:tcPr>
          <w:p w14:paraId="2AF600B7" w14:textId="77777777" w:rsidR="00A404C7" w:rsidRDefault="0054235F">
            <w:pPr>
              <w:widowControl w:val="0"/>
              <w:pBdr>
                <w:top w:val="nil"/>
                <w:left w:val="nil"/>
                <w:bottom w:val="nil"/>
                <w:right w:val="nil"/>
                <w:between w:val="nil"/>
              </w:pBdr>
              <w:spacing w:line="240" w:lineRule="auto"/>
              <w:jc w:val="center"/>
              <w:rPr>
                <w:color w:val="333333"/>
                <w:sz w:val="20"/>
                <w:szCs w:val="20"/>
                <w:highlight w:val="white"/>
              </w:rPr>
            </w:pPr>
            <w:proofErr w:type="spellStart"/>
            <w:r>
              <w:rPr>
                <w:b/>
                <w:color w:val="333333"/>
                <w:sz w:val="20"/>
                <w:szCs w:val="20"/>
                <w:highlight w:val="white"/>
              </w:rPr>
              <w:t>Activiteiten</w:t>
            </w:r>
            <w:proofErr w:type="spellEnd"/>
            <w:r>
              <w:rPr>
                <w:b/>
                <w:color w:val="333333"/>
                <w:sz w:val="20"/>
                <w:szCs w:val="20"/>
                <w:highlight w:val="white"/>
              </w:rPr>
              <w:t xml:space="preserve"> </w:t>
            </w:r>
            <w:proofErr w:type="spellStart"/>
            <w:r>
              <w:rPr>
                <w:b/>
                <w:color w:val="333333"/>
                <w:sz w:val="20"/>
                <w:szCs w:val="20"/>
                <w:highlight w:val="white"/>
              </w:rPr>
              <w:t>buiten</w:t>
            </w:r>
            <w:proofErr w:type="spellEnd"/>
            <w:r>
              <w:rPr>
                <w:b/>
                <w:color w:val="333333"/>
                <w:sz w:val="20"/>
                <w:szCs w:val="20"/>
                <w:highlight w:val="white"/>
              </w:rPr>
              <w:t xml:space="preserve"> de scope</w:t>
            </w:r>
          </w:p>
        </w:tc>
      </w:tr>
      <w:tr w:rsidR="00A404C7" w14:paraId="2A50EBF1" w14:textId="77777777">
        <w:tc>
          <w:tcPr>
            <w:tcW w:w="4513" w:type="dxa"/>
            <w:shd w:val="clear" w:color="auto" w:fill="auto"/>
            <w:tcMar>
              <w:top w:w="100" w:type="dxa"/>
              <w:left w:w="100" w:type="dxa"/>
              <w:bottom w:w="100" w:type="dxa"/>
              <w:right w:w="100" w:type="dxa"/>
            </w:tcMar>
          </w:tcPr>
          <w:p w14:paraId="48C3B1CF"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c>
          <w:tcPr>
            <w:tcW w:w="4513" w:type="dxa"/>
            <w:shd w:val="clear" w:color="auto" w:fill="auto"/>
            <w:tcMar>
              <w:top w:w="100" w:type="dxa"/>
              <w:left w:w="100" w:type="dxa"/>
              <w:bottom w:w="100" w:type="dxa"/>
              <w:right w:w="100" w:type="dxa"/>
            </w:tcMar>
          </w:tcPr>
          <w:p w14:paraId="16893F5F"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r>
    </w:tbl>
    <w:p w14:paraId="7D783A83" w14:textId="77777777" w:rsidR="00A404C7" w:rsidRDefault="00A404C7">
      <w:pPr>
        <w:widowControl w:val="0"/>
        <w:spacing w:line="240" w:lineRule="auto"/>
        <w:rPr>
          <w:b/>
          <w:color w:val="333333"/>
          <w:sz w:val="20"/>
          <w:szCs w:val="20"/>
          <w:highlight w:val="white"/>
        </w:rPr>
      </w:pPr>
    </w:p>
    <w:p w14:paraId="0869BC1D" w14:textId="77777777" w:rsidR="00A404C7" w:rsidRDefault="0054235F">
      <w:pPr>
        <w:widowControl w:val="0"/>
        <w:spacing w:line="240" w:lineRule="auto"/>
        <w:rPr>
          <w:b/>
          <w:color w:val="333333"/>
          <w:sz w:val="20"/>
          <w:szCs w:val="20"/>
          <w:highlight w:val="white"/>
        </w:rPr>
      </w:pPr>
      <w:r>
        <w:rPr>
          <w:b/>
          <w:color w:val="333333"/>
          <w:sz w:val="20"/>
          <w:szCs w:val="20"/>
          <w:highlight w:val="white"/>
        </w:rPr>
        <w:t xml:space="preserve">2. Taken </w:t>
      </w:r>
      <w:proofErr w:type="spellStart"/>
      <w:r>
        <w:rPr>
          <w:b/>
          <w:color w:val="333333"/>
          <w:sz w:val="20"/>
          <w:szCs w:val="20"/>
          <w:highlight w:val="white"/>
        </w:rPr>
        <w:t>en</w:t>
      </w:r>
      <w:proofErr w:type="spellEnd"/>
      <w:r>
        <w:rPr>
          <w:b/>
          <w:color w:val="333333"/>
          <w:sz w:val="20"/>
          <w:szCs w:val="20"/>
          <w:highlight w:val="white"/>
        </w:rPr>
        <w:t xml:space="preserve"> </w:t>
      </w:r>
      <w:proofErr w:type="spellStart"/>
      <w:r>
        <w:rPr>
          <w:b/>
          <w:color w:val="333333"/>
          <w:sz w:val="20"/>
          <w:szCs w:val="20"/>
          <w:highlight w:val="white"/>
        </w:rPr>
        <w:t>verantwoordelijkheden</w:t>
      </w:r>
      <w:proofErr w:type="spellEnd"/>
    </w:p>
    <w:p w14:paraId="5B625636" w14:textId="77777777" w:rsidR="00A404C7" w:rsidRDefault="00A404C7">
      <w:pPr>
        <w:widowControl w:val="0"/>
        <w:spacing w:line="240" w:lineRule="auto"/>
        <w:rPr>
          <w:b/>
          <w:color w:val="333333"/>
          <w:sz w:val="20"/>
          <w:szCs w:val="20"/>
          <w:highlight w:val="white"/>
        </w:rPr>
      </w:pPr>
    </w:p>
    <w:p w14:paraId="66923FDD"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Lijst alle mensen op die betrokken zijn bij een project. Denk hierbij aan alle interne en externe stakeholders. Omschrijf hun rol binnen het project en voeg zoveel mogelijk details toe.</w:t>
      </w:r>
      <w:r w:rsidRPr="0054235F">
        <w:rPr>
          <w:i/>
          <w:color w:val="333333"/>
          <w:sz w:val="20"/>
          <w:szCs w:val="20"/>
          <w:highlight w:val="white"/>
          <w:lang w:val="nl-BE"/>
        </w:rPr>
        <w:br/>
      </w:r>
      <w:r w:rsidRPr="0054235F">
        <w:rPr>
          <w:i/>
          <w:color w:val="333333"/>
          <w:sz w:val="20"/>
          <w:szCs w:val="20"/>
          <w:highlight w:val="white"/>
          <w:lang w:val="nl-BE"/>
        </w:rPr>
        <w:br/>
      </w:r>
    </w:p>
    <w:tbl>
      <w:tblPr>
        <w:tblStyle w:val="a1"/>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A404C7" w14:paraId="7B7D5E06" w14:textId="77777777">
        <w:tc>
          <w:tcPr>
            <w:tcW w:w="3008" w:type="dxa"/>
            <w:shd w:val="clear" w:color="auto" w:fill="auto"/>
            <w:tcMar>
              <w:top w:w="100" w:type="dxa"/>
              <w:left w:w="100" w:type="dxa"/>
              <w:bottom w:w="100" w:type="dxa"/>
              <w:right w:w="100" w:type="dxa"/>
            </w:tcMar>
          </w:tcPr>
          <w:p w14:paraId="13A8F0DB"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Naam</w:t>
            </w:r>
            <w:proofErr w:type="spellEnd"/>
          </w:p>
        </w:tc>
        <w:tc>
          <w:tcPr>
            <w:tcW w:w="3008" w:type="dxa"/>
            <w:shd w:val="clear" w:color="auto" w:fill="auto"/>
            <w:tcMar>
              <w:top w:w="100" w:type="dxa"/>
              <w:left w:w="100" w:type="dxa"/>
              <w:bottom w:w="100" w:type="dxa"/>
              <w:right w:w="100" w:type="dxa"/>
            </w:tcMar>
          </w:tcPr>
          <w:p w14:paraId="532CC6CB"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Rol</w:t>
            </w:r>
            <w:proofErr w:type="spellEnd"/>
          </w:p>
        </w:tc>
        <w:tc>
          <w:tcPr>
            <w:tcW w:w="3008" w:type="dxa"/>
            <w:shd w:val="clear" w:color="auto" w:fill="auto"/>
            <w:tcMar>
              <w:top w:w="100" w:type="dxa"/>
              <w:left w:w="100" w:type="dxa"/>
              <w:bottom w:w="100" w:type="dxa"/>
              <w:right w:w="100" w:type="dxa"/>
            </w:tcMar>
          </w:tcPr>
          <w:p w14:paraId="77D32D4A"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Omschrijving</w:t>
            </w:r>
            <w:proofErr w:type="spellEnd"/>
          </w:p>
        </w:tc>
      </w:tr>
      <w:tr w:rsidR="00A404C7" w14:paraId="3F09F507" w14:textId="77777777">
        <w:tc>
          <w:tcPr>
            <w:tcW w:w="3008" w:type="dxa"/>
            <w:shd w:val="clear" w:color="auto" w:fill="auto"/>
            <w:tcMar>
              <w:top w:w="100" w:type="dxa"/>
              <w:left w:w="100" w:type="dxa"/>
              <w:bottom w:w="100" w:type="dxa"/>
              <w:right w:w="100" w:type="dxa"/>
            </w:tcMar>
          </w:tcPr>
          <w:p w14:paraId="138D0CFC"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c>
          <w:tcPr>
            <w:tcW w:w="3008" w:type="dxa"/>
            <w:shd w:val="clear" w:color="auto" w:fill="auto"/>
            <w:tcMar>
              <w:top w:w="100" w:type="dxa"/>
              <w:left w:w="100" w:type="dxa"/>
              <w:bottom w:w="100" w:type="dxa"/>
              <w:right w:w="100" w:type="dxa"/>
            </w:tcMar>
          </w:tcPr>
          <w:p w14:paraId="2537DC51"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c>
          <w:tcPr>
            <w:tcW w:w="3008" w:type="dxa"/>
            <w:shd w:val="clear" w:color="auto" w:fill="auto"/>
            <w:tcMar>
              <w:top w:w="100" w:type="dxa"/>
              <w:left w:w="100" w:type="dxa"/>
              <w:bottom w:w="100" w:type="dxa"/>
              <w:right w:w="100" w:type="dxa"/>
            </w:tcMar>
          </w:tcPr>
          <w:p w14:paraId="6B0BCED0"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r>
    </w:tbl>
    <w:p w14:paraId="7C09E3EF" w14:textId="77777777" w:rsidR="00A404C7" w:rsidRDefault="00A404C7">
      <w:pPr>
        <w:widowControl w:val="0"/>
        <w:spacing w:line="240" w:lineRule="auto"/>
        <w:rPr>
          <w:i/>
          <w:color w:val="333333"/>
          <w:sz w:val="20"/>
          <w:szCs w:val="20"/>
          <w:highlight w:val="white"/>
        </w:rPr>
      </w:pPr>
    </w:p>
    <w:p w14:paraId="227A3239" w14:textId="77777777" w:rsidR="00A404C7" w:rsidRDefault="00A404C7">
      <w:pPr>
        <w:widowControl w:val="0"/>
        <w:spacing w:line="240" w:lineRule="auto"/>
        <w:rPr>
          <w:i/>
          <w:color w:val="333333"/>
          <w:sz w:val="20"/>
          <w:szCs w:val="20"/>
          <w:highlight w:val="white"/>
        </w:rPr>
      </w:pPr>
    </w:p>
    <w:p w14:paraId="44E58BD9" w14:textId="77777777" w:rsidR="00A404C7" w:rsidRDefault="0054235F">
      <w:pPr>
        <w:widowControl w:val="0"/>
        <w:spacing w:line="240" w:lineRule="auto"/>
        <w:rPr>
          <w:b/>
          <w:color w:val="333333"/>
          <w:sz w:val="20"/>
          <w:szCs w:val="20"/>
          <w:highlight w:val="white"/>
        </w:rPr>
      </w:pPr>
      <w:r>
        <w:rPr>
          <w:b/>
          <w:color w:val="333333"/>
          <w:sz w:val="20"/>
          <w:szCs w:val="20"/>
          <w:highlight w:val="white"/>
        </w:rPr>
        <w:t xml:space="preserve">3. </w:t>
      </w:r>
      <w:proofErr w:type="spellStart"/>
      <w:r>
        <w:rPr>
          <w:b/>
          <w:color w:val="333333"/>
          <w:sz w:val="20"/>
          <w:szCs w:val="20"/>
          <w:highlight w:val="white"/>
        </w:rPr>
        <w:t>Fases</w:t>
      </w:r>
      <w:proofErr w:type="spellEnd"/>
    </w:p>
    <w:p w14:paraId="3532E730" w14:textId="77777777" w:rsidR="00A404C7" w:rsidRDefault="00A404C7">
      <w:pPr>
        <w:widowControl w:val="0"/>
        <w:spacing w:line="240" w:lineRule="auto"/>
        <w:rPr>
          <w:b/>
          <w:color w:val="333333"/>
          <w:sz w:val="20"/>
          <w:szCs w:val="20"/>
          <w:highlight w:val="white"/>
        </w:rPr>
      </w:pPr>
    </w:p>
    <w:p w14:paraId="7CDBF0BA"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 xml:space="preserve">Vervolgens splits je je project op in behapbare onderdelen en fases. </w:t>
      </w:r>
      <w:r>
        <w:fldChar w:fldCharType="begin"/>
      </w:r>
      <w:r w:rsidRPr="0054235F">
        <w:rPr>
          <w:lang w:val="nl-BE"/>
        </w:rPr>
        <w:instrText xml:space="preserve"> HYPERLINK "https://blog.teamleader.be/nl/projectmanagement/a/projectfasen-project" \h </w:instrText>
      </w:r>
      <w:r>
        <w:fldChar w:fldCharType="separate"/>
      </w:r>
      <w:r w:rsidRPr="0054235F">
        <w:rPr>
          <w:i/>
          <w:color w:val="1155CC"/>
          <w:sz w:val="20"/>
          <w:szCs w:val="20"/>
          <w:highlight w:val="white"/>
          <w:u w:val="single"/>
          <w:lang w:val="nl-BE"/>
        </w:rPr>
        <w:t>De meeste projecten bestaan uit 5 fases</w:t>
      </w:r>
      <w:r>
        <w:rPr>
          <w:i/>
          <w:color w:val="1155CC"/>
          <w:sz w:val="20"/>
          <w:szCs w:val="20"/>
          <w:highlight w:val="white"/>
          <w:u w:val="single"/>
        </w:rPr>
        <w:fldChar w:fldCharType="end"/>
      </w:r>
      <w:r w:rsidRPr="0054235F">
        <w:rPr>
          <w:i/>
          <w:color w:val="333333"/>
          <w:sz w:val="20"/>
          <w:szCs w:val="20"/>
          <w:highlight w:val="white"/>
          <w:lang w:val="nl-BE"/>
        </w:rPr>
        <w:t>: opstart, planning, uitvoering, opvolging, controle en be</w:t>
      </w:r>
      <w:r w:rsidRPr="0054235F">
        <w:rPr>
          <w:i/>
          <w:color w:val="333333"/>
          <w:sz w:val="20"/>
          <w:szCs w:val="20"/>
          <w:highlight w:val="white"/>
          <w:lang w:val="nl-BE"/>
        </w:rPr>
        <w:t>ëindiging. Elke fase bevat specifieke milestones en taken, die je in één van de volgende stappen bepaalt.</w:t>
      </w:r>
    </w:p>
    <w:p w14:paraId="1CAF1D0A" w14:textId="77777777" w:rsidR="00A404C7" w:rsidRPr="0054235F" w:rsidRDefault="00A404C7">
      <w:pPr>
        <w:widowControl w:val="0"/>
        <w:spacing w:line="240" w:lineRule="auto"/>
        <w:rPr>
          <w:i/>
          <w:color w:val="333333"/>
          <w:sz w:val="20"/>
          <w:szCs w:val="20"/>
          <w:highlight w:val="white"/>
          <w:lang w:val="nl-BE"/>
        </w:rPr>
      </w:pPr>
    </w:p>
    <w:p w14:paraId="04F9B9B7" w14:textId="77777777" w:rsidR="00A404C7" w:rsidRPr="0054235F" w:rsidRDefault="00A404C7">
      <w:pPr>
        <w:widowControl w:val="0"/>
        <w:spacing w:line="240" w:lineRule="auto"/>
        <w:rPr>
          <w:color w:val="333333"/>
          <w:sz w:val="20"/>
          <w:szCs w:val="20"/>
          <w:highlight w:val="white"/>
          <w:lang w:val="nl-BE"/>
        </w:rPr>
      </w:pPr>
    </w:p>
    <w:tbl>
      <w:tblPr>
        <w:tblStyle w:val="a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A404C7" w14:paraId="084E19A0" w14:textId="77777777">
        <w:trPr>
          <w:trHeight w:val="460"/>
        </w:trPr>
        <w:tc>
          <w:tcPr>
            <w:tcW w:w="3008" w:type="dxa"/>
            <w:shd w:val="clear" w:color="auto" w:fill="auto"/>
            <w:tcMar>
              <w:top w:w="100" w:type="dxa"/>
              <w:left w:w="100" w:type="dxa"/>
              <w:bottom w:w="100" w:type="dxa"/>
              <w:right w:w="100" w:type="dxa"/>
            </w:tcMar>
          </w:tcPr>
          <w:p w14:paraId="7B5653FB" w14:textId="77777777" w:rsidR="00A404C7" w:rsidRDefault="0054235F">
            <w:pPr>
              <w:widowControl w:val="0"/>
              <w:pBdr>
                <w:top w:val="nil"/>
                <w:left w:val="nil"/>
                <w:bottom w:val="nil"/>
                <w:right w:val="nil"/>
                <w:between w:val="nil"/>
              </w:pBdr>
              <w:spacing w:line="240" w:lineRule="auto"/>
              <w:jc w:val="center"/>
              <w:rPr>
                <w:color w:val="333333"/>
                <w:sz w:val="20"/>
                <w:szCs w:val="20"/>
                <w:highlight w:val="white"/>
              </w:rPr>
            </w:pPr>
            <w:proofErr w:type="spellStart"/>
            <w:r>
              <w:rPr>
                <w:color w:val="333333"/>
                <w:sz w:val="20"/>
                <w:szCs w:val="20"/>
                <w:highlight w:val="white"/>
              </w:rPr>
              <w:t>Fase</w:t>
            </w:r>
            <w:proofErr w:type="spellEnd"/>
          </w:p>
        </w:tc>
        <w:tc>
          <w:tcPr>
            <w:tcW w:w="3008" w:type="dxa"/>
            <w:shd w:val="clear" w:color="auto" w:fill="auto"/>
            <w:tcMar>
              <w:top w:w="100" w:type="dxa"/>
              <w:left w:w="100" w:type="dxa"/>
              <w:bottom w:w="100" w:type="dxa"/>
              <w:right w:w="100" w:type="dxa"/>
            </w:tcMar>
          </w:tcPr>
          <w:p w14:paraId="39E0AE5C" w14:textId="77777777" w:rsidR="00A404C7" w:rsidRDefault="0054235F">
            <w:pPr>
              <w:widowControl w:val="0"/>
              <w:pBdr>
                <w:top w:val="nil"/>
                <w:left w:val="nil"/>
                <w:bottom w:val="nil"/>
                <w:right w:val="nil"/>
                <w:between w:val="nil"/>
              </w:pBdr>
              <w:spacing w:line="240" w:lineRule="auto"/>
              <w:jc w:val="center"/>
              <w:rPr>
                <w:color w:val="333333"/>
                <w:sz w:val="20"/>
                <w:szCs w:val="20"/>
                <w:highlight w:val="white"/>
              </w:rPr>
            </w:pPr>
            <w:proofErr w:type="spellStart"/>
            <w:r>
              <w:rPr>
                <w:color w:val="333333"/>
                <w:sz w:val="20"/>
                <w:szCs w:val="20"/>
                <w:highlight w:val="white"/>
              </w:rPr>
              <w:t>Omschrijving</w:t>
            </w:r>
            <w:proofErr w:type="spellEnd"/>
          </w:p>
        </w:tc>
        <w:tc>
          <w:tcPr>
            <w:tcW w:w="3008" w:type="dxa"/>
            <w:shd w:val="clear" w:color="auto" w:fill="auto"/>
            <w:tcMar>
              <w:top w:w="100" w:type="dxa"/>
              <w:left w:w="100" w:type="dxa"/>
              <w:bottom w:w="100" w:type="dxa"/>
              <w:right w:w="100" w:type="dxa"/>
            </w:tcMar>
          </w:tcPr>
          <w:p w14:paraId="7B8DC1BB" w14:textId="77777777" w:rsidR="00A404C7" w:rsidRDefault="0054235F">
            <w:pPr>
              <w:widowControl w:val="0"/>
              <w:pBdr>
                <w:top w:val="nil"/>
                <w:left w:val="nil"/>
                <w:bottom w:val="nil"/>
                <w:right w:val="nil"/>
                <w:between w:val="nil"/>
              </w:pBdr>
              <w:spacing w:line="240" w:lineRule="auto"/>
              <w:jc w:val="center"/>
              <w:rPr>
                <w:color w:val="333333"/>
                <w:sz w:val="20"/>
                <w:szCs w:val="20"/>
                <w:highlight w:val="white"/>
              </w:rPr>
            </w:pPr>
            <w:r>
              <w:rPr>
                <w:color w:val="333333"/>
                <w:sz w:val="20"/>
                <w:szCs w:val="20"/>
                <w:highlight w:val="white"/>
              </w:rPr>
              <w:t>Sequence</w:t>
            </w:r>
          </w:p>
        </w:tc>
      </w:tr>
      <w:tr w:rsidR="00A404C7" w14:paraId="4C573B69" w14:textId="77777777">
        <w:tc>
          <w:tcPr>
            <w:tcW w:w="3008" w:type="dxa"/>
            <w:shd w:val="clear" w:color="auto" w:fill="auto"/>
            <w:tcMar>
              <w:top w:w="100" w:type="dxa"/>
              <w:left w:w="100" w:type="dxa"/>
              <w:bottom w:w="100" w:type="dxa"/>
              <w:right w:w="100" w:type="dxa"/>
            </w:tcMar>
          </w:tcPr>
          <w:p w14:paraId="3739B7D0" w14:textId="77777777" w:rsidR="00A404C7" w:rsidRDefault="0054235F">
            <w:pPr>
              <w:widowControl w:val="0"/>
              <w:pBdr>
                <w:top w:val="nil"/>
                <w:left w:val="nil"/>
                <w:bottom w:val="nil"/>
                <w:right w:val="nil"/>
                <w:between w:val="nil"/>
              </w:pBdr>
              <w:spacing w:line="240" w:lineRule="auto"/>
              <w:rPr>
                <w:color w:val="333333"/>
                <w:sz w:val="20"/>
                <w:szCs w:val="20"/>
                <w:highlight w:val="white"/>
              </w:rPr>
            </w:pPr>
            <w:proofErr w:type="spellStart"/>
            <w:r>
              <w:rPr>
                <w:color w:val="1155CC"/>
                <w:sz w:val="20"/>
                <w:szCs w:val="20"/>
                <w:highlight w:val="white"/>
              </w:rPr>
              <w:t>Opstart</w:t>
            </w:r>
            <w:proofErr w:type="spellEnd"/>
            <w:r>
              <w:rPr>
                <w:color w:val="1155CC"/>
                <w:sz w:val="20"/>
                <w:szCs w:val="20"/>
                <w:highlight w:val="white"/>
              </w:rPr>
              <w:t xml:space="preserve"> van het project</w:t>
            </w:r>
          </w:p>
        </w:tc>
        <w:tc>
          <w:tcPr>
            <w:tcW w:w="3008" w:type="dxa"/>
            <w:shd w:val="clear" w:color="auto" w:fill="auto"/>
            <w:tcMar>
              <w:top w:w="100" w:type="dxa"/>
              <w:left w:w="100" w:type="dxa"/>
              <w:bottom w:w="100" w:type="dxa"/>
              <w:right w:w="100" w:type="dxa"/>
            </w:tcMar>
          </w:tcPr>
          <w:p w14:paraId="3C4D723E" w14:textId="77777777" w:rsidR="00A404C7" w:rsidRPr="0054235F" w:rsidRDefault="0054235F">
            <w:pPr>
              <w:widowControl w:val="0"/>
              <w:pBdr>
                <w:top w:val="nil"/>
                <w:left w:val="nil"/>
                <w:bottom w:val="nil"/>
                <w:right w:val="nil"/>
                <w:between w:val="nil"/>
              </w:pBdr>
              <w:spacing w:line="240" w:lineRule="auto"/>
              <w:rPr>
                <w:color w:val="333333"/>
                <w:sz w:val="20"/>
                <w:szCs w:val="20"/>
                <w:highlight w:val="white"/>
                <w:lang w:val="nl-BE"/>
              </w:rPr>
            </w:pPr>
            <w:r w:rsidRPr="0054235F">
              <w:rPr>
                <w:color w:val="1155CC"/>
                <w:sz w:val="20"/>
                <w:szCs w:val="20"/>
                <w:highlight w:val="white"/>
                <w:lang w:val="nl-BE"/>
              </w:rPr>
              <w:t xml:space="preserve">Het projectplan opstellen met de </w:t>
            </w:r>
            <w:r w:rsidRPr="0054235F">
              <w:rPr>
                <w:i/>
                <w:color w:val="1155CC"/>
                <w:sz w:val="20"/>
                <w:szCs w:val="20"/>
                <w:highlight w:val="white"/>
                <w:lang w:val="nl-BE"/>
              </w:rPr>
              <w:t>deliverables</w:t>
            </w:r>
            <w:r w:rsidRPr="0054235F">
              <w:rPr>
                <w:color w:val="1155CC"/>
                <w:sz w:val="20"/>
                <w:szCs w:val="20"/>
                <w:highlight w:val="white"/>
                <w:lang w:val="nl-BE"/>
              </w:rPr>
              <w:t>, milestones en taken</w:t>
            </w:r>
          </w:p>
        </w:tc>
        <w:tc>
          <w:tcPr>
            <w:tcW w:w="3008" w:type="dxa"/>
            <w:shd w:val="clear" w:color="auto" w:fill="auto"/>
            <w:tcMar>
              <w:top w:w="100" w:type="dxa"/>
              <w:left w:w="100" w:type="dxa"/>
              <w:bottom w:w="100" w:type="dxa"/>
              <w:right w:w="100" w:type="dxa"/>
            </w:tcMar>
          </w:tcPr>
          <w:p w14:paraId="02247989" w14:textId="77777777" w:rsidR="00A404C7" w:rsidRDefault="0054235F">
            <w:pPr>
              <w:widowControl w:val="0"/>
              <w:pBdr>
                <w:top w:val="nil"/>
                <w:left w:val="nil"/>
                <w:bottom w:val="nil"/>
                <w:right w:val="nil"/>
                <w:between w:val="nil"/>
              </w:pBdr>
              <w:spacing w:line="240" w:lineRule="auto"/>
              <w:rPr>
                <w:color w:val="1155CC"/>
                <w:sz w:val="20"/>
                <w:szCs w:val="20"/>
                <w:highlight w:val="white"/>
              </w:rPr>
            </w:pPr>
            <w:proofErr w:type="spellStart"/>
            <w:r>
              <w:rPr>
                <w:color w:val="1155CC"/>
                <w:sz w:val="20"/>
                <w:szCs w:val="20"/>
                <w:highlight w:val="white"/>
              </w:rPr>
              <w:t>Fase</w:t>
            </w:r>
            <w:proofErr w:type="spellEnd"/>
            <w:r>
              <w:rPr>
                <w:color w:val="1155CC"/>
                <w:sz w:val="20"/>
                <w:szCs w:val="20"/>
                <w:highlight w:val="white"/>
              </w:rPr>
              <w:t xml:space="preserve"> 1</w:t>
            </w:r>
          </w:p>
        </w:tc>
      </w:tr>
      <w:tr w:rsidR="00A404C7" w14:paraId="315A618C" w14:textId="77777777">
        <w:tc>
          <w:tcPr>
            <w:tcW w:w="3008" w:type="dxa"/>
            <w:shd w:val="clear" w:color="auto" w:fill="auto"/>
            <w:tcMar>
              <w:top w:w="100" w:type="dxa"/>
              <w:left w:w="100" w:type="dxa"/>
              <w:bottom w:w="100" w:type="dxa"/>
              <w:right w:w="100" w:type="dxa"/>
            </w:tcMar>
          </w:tcPr>
          <w:p w14:paraId="498EFF4B"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c>
          <w:tcPr>
            <w:tcW w:w="3008" w:type="dxa"/>
            <w:shd w:val="clear" w:color="auto" w:fill="auto"/>
            <w:tcMar>
              <w:top w:w="100" w:type="dxa"/>
              <w:left w:w="100" w:type="dxa"/>
              <w:bottom w:w="100" w:type="dxa"/>
              <w:right w:w="100" w:type="dxa"/>
            </w:tcMar>
          </w:tcPr>
          <w:p w14:paraId="0DE4AA0E"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c>
          <w:tcPr>
            <w:tcW w:w="3008" w:type="dxa"/>
            <w:shd w:val="clear" w:color="auto" w:fill="auto"/>
            <w:tcMar>
              <w:top w:w="100" w:type="dxa"/>
              <w:left w:w="100" w:type="dxa"/>
              <w:bottom w:w="100" w:type="dxa"/>
              <w:right w:w="100" w:type="dxa"/>
            </w:tcMar>
          </w:tcPr>
          <w:p w14:paraId="185C8B58"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r>
      <w:tr w:rsidR="00A404C7" w14:paraId="30735336" w14:textId="77777777">
        <w:tc>
          <w:tcPr>
            <w:tcW w:w="3008" w:type="dxa"/>
            <w:shd w:val="clear" w:color="auto" w:fill="auto"/>
            <w:tcMar>
              <w:top w:w="100" w:type="dxa"/>
              <w:left w:w="100" w:type="dxa"/>
              <w:bottom w:w="100" w:type="dxa"/>
              <w:right w:w="100" w:type="dxa"/>
            </w:tcMar>
          </w:tcPr>
          <w:p w14:paraId="735D02A3"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c>
          <w:tcPr>
            <w:tcW w:w="3008" w:type="dxa"/>
            <w:shd w:val="clear" w:color="auto" w:fill="auto"/>
            <w:tcMar>
              <w:top w:w="100" w:type="dxa"/>
              <w:left w:w="100" w:type="dxa"/>
              <w:bottom w:w="100" w:type="dxa"/>
              <w:right w:w="100" w:type="dxa"/>
            </w:tcMar>
          </w:tcPr>
          <w:p w14:paraId="523B0BB1"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c>
          <w:tcPr>
            <w:tcW w:w="3008" w:type="dxa"/>
            <w:shd w:val="clear" w:color="auto" w:fill="auto"/>
            <w:tcMar>
              <w:top w:w="100" w:type="dxa"/>
              <w:left w:w="100" w:type="dxa"/>
              <w:bottom w:w="100" w:type="dxa"/>
              <w:right w:w="100" w:type="dxa"/>
            </w:tcMar>
          </w:tcPr>
          <w:p w14:paraId="3E3C7578"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r>
    </w:tbl>
    <w:p w14:paraId="534C178E" w14:textId="77777777" w:rsidR="00A404C7" w:rsidRDefault="00A404C7">
      <w:pPr>
        <w:widowControl w:val="0"/>
        <w:spacing w:line="240" w:lineRule="auto"/>
        <w:rPr>
          <w:color w:val="333333"/>
          <w:sz w:val="20"/>
          <w:szCs w:val="20"/>
          <w:highlight w:val="white"/>
        </w:rPr>
      </w:pPr>
    </w:p>
    <w:p w14:paraId="293093BB" w14:textId="77777777" w:rsidR="00A404C7" w:rsidRDefault="00A404C7">
      <w:pPr>
        <w:widowControl w:val="0"/>
        <w:spacing w:line="240" w:lineRule="auto"/>
        <w:rPr>
          <w:b/>
          <w:color w:val="333333"/>
          <w:sz w:val="20"/>
          <w:szCs w:val="20"/>
          <w:highlight w:val="white"/>
        </w:rPr>
      </w:pPr>
    </w:p>
    <w:p w14:paraId="47A02B0D" w14:textId="77777777" w:rsidR="00A404C7" w:rsidRDefault="0054235F">
      <w:pPr>
        <w:widowControl w:val="0"/>
        <w:spacing w:line="240" w:lineRule="auto"/>
        <w:rPr>
          <w:b/>
          <w:color w:val="333333"/>
          <w:sz w:val="20"/>
          <w:szCs w:val="20"/>
          <w:highlight w:val="white"/>
        </w:rPr>
      </w:pPr>
      <w:r>
        <w:rPr>
          <w:b/>
          <w:color w:val="333333"/>
          <w:sz w:val="20"/>
          <w:szCs w:val="20"/>
          <w:highlight w:val="white"/>
        </w:rPr>
        <w:t>4. Deliverables</w:t>
      </w:r>
    </w:p>
    <w:p w14:paraId="66A05B73" w14:textId="77777777" w:rsidR="00A404C7" w:rsidRDefault="00A404C7">
      <w:pPr>
        <w:widowControl w:val="0"/>
        <w:spacing w:line="240" w:lineRule="auto"/>
        <w:rPr>
          <w:b/>
          <w:color w:val="333333"/>
          <w:sz w:val="20"/>
          <w:szCs w:val="20"/>
          <w:highlight w:val="white"/>
        </w:rPr>
      </w:pPr>
    </w:p>
    <w:p w14:paraId="30E140CA" w14:textId="77777777" w:rsidR="00A404C7" w:rsidRPr="0054235F" w:rsidRDefault="0054235F">
      <w:pPr>
        <w:widowControl w:val="0"/>
        <w:spacing w:line="240" w:lineRule="auto"/>
        <w:rPr>
          <w:b/>
          <w:color w:val="333333"/>
          <w:sz w:val="20"/>
          <w:szCs w:val="20"/>
          <w:highlight w:val="white"/>
          <w:lang w:val="nl-BE"/>
        </w:rPr>
      </w:pPr>
      <w:r w:rsidRPr="0054235F">
        <w:rPr>
          <w:i/>
          <w:color w:val="333333"/>
          <w:sz w:val="20"/>
          <w:szCs w:val="20"/>
          <w:highlight w:val="white"/>
          <w:lang w:val="nl-BE"/>
        </w:rPr>
        <w:t>Lijst alle belangrijke items op die je aan jouw klanten, partners of andere partijen moet bezorgen. Voeg deliverables, ontvangers en deadlines toe. De volgende stap is om dit op te splitsen in milestones en taken.</w:t>
      </w:r>
    </w:p>
    <w:p w14:paraId="4C7F6271" w14:textId="77777777" w:rsidR="00A404C7" w:rsidRPr="0054235F" w:rsidRDefault="00A404C7">
      <w:pPr>
        <w:widowControl w:val="0"/>
        <w:spacing w:line="240" w:lineRule="auto"/>
        <w:rPr>
          <w:b/>
          <w:color w:val="333333"/>
          <w:sz w:val="20"/>
          <w:szCs w:val="20"/>
          <w:highlight w:val="white"/>
          <w:lang w:val="nl-BE"/>
        </w:rPr>
      </w:pPr>
    </w:p>
    <w:tbl>
      <w:tblPr>
        <w:tblStyle w:val="a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A404C7" w14:paraId="4C452819" w14:textId="77777777">
        <w:tc>
          <w:tcPr>
            <w:tcW w:w="3008" w:type="dxa"/>
            <w:shd w:val="clear" w:color="auto" w:fill="auto"/>
            <w:tcMar>
              <w:top w:w="100" w:type="dxa"/>
              <w:left w:w="100" w:type="dxa"/>
              <w:bottom w:w="100" w:type="dxa"/>
              <w:right w:w="100" w:type="dxa"/>
            </w:tcMar>
          </w:tcPr>
          <w:p w14:paraId="4DF079D1"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Deliverables</w:t>
            </w:r>
          </w:p>
        </w:tc>
        <w:tc>
          <w:tcPr>
            <w:tcW w:w="3008" w:type="dxa"/>
            <w:shd w:val="clear" w:color="auto" w:fill="auto"/>
            <w:tcMar>
              <w:top w:w="100" w:type="dxa"/>
              <w:left w:w="100" w:type="dxa"/>
              <w:bottom w:w="100" w:type="dxa"/>
              <w:right w:w="100" w:type="dxa"/>
            </w:tcMar>
          </w:tcPr>
          <w:p w14:paraId="1D7E2EEE"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Omschrijving</w:t>
            </w:r>
            <w:proofErr w:type="spellEnd"/>
          </w:p>
        </w:tc>
        <w:tc>
          <w:tcPr>
            <w:tcW w:w="3008" w:type="dxa"/>
            <w:shd w:val="clear" w:color="auto" w:fill="auto"/>
            <w:tcMar>
              <w:top w:w="100" w:type="dxa"/>
              <w:left w:w="100" w:type="dxa"/>
              <w:bottom w:w="100" w:type="dxa"/>
              <w:right w:w="100" w:type="dxa"/>
            </w:tcMar>
          </w:tcPr>
          <w:p w14:paraId="0CDB1870"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Opleverdatum</w:t>
            </w:r>
            <w:proofErr w:type="spellEnd"/>
          </w:p>
        </w:tc>
      </w:tr>
      <w:tr w:rsidR="00A404C7" w14:paraId="1BE95895" w14:textId="77777777">
        <w:tc>
          <w:tcPr>
            <w:tcW w:w="3008" w:type="dxa"/>
            <w:shd w:val="clear" w:color="auto" w:fill="auto"/>
            <w:tcMar>
              <w:top w:w="100" w:type="dxa"/>
              <w:left w:w="100" w:type="dxa"/>
              <w:bottom w:w="100" w:type="dxa"/>
              <w:right w:w="100" w:type="dxa"/>
            </w:tcMar>
          </w:tcPr>
          <w:p w14:paraId="142035C1" w14:textId="77777777" w:rsidR="00A404C7" w:rsidRDefault="0054235F">
            <w:pPr>
              <w:widowControl w:val="0"/>
              <w:pBdr>
                <w:top w:val="nil"/>
                <w:left w:val="nil"/>
                <w:bottom w:val="nil"/>
                <w:right w:val="nil"/>
                <w:between w:val="nil"/>
              </w:pBdr>
              <w:spacing w:line="240" w:lineRule="auto"/>
              <w:rPr>
                <w:color w:val="333333"/>
                <w:sz w:val="20"/>
                <w:szCs w:val="20"/>
                <w:highlight w:val="white"/>
              </w:rPr>
            </w:pPr>
            <w:proofErr w:type="spellStart"/>
            <w:r>
              <w:rPr>
                <w:color w:val="1155CC"/>
                <w:sz w:val="20"/>
                <w:szCs w:val="20"/>
                <w:highlight w:val="white"/>
              </w:rPr>
              <w:t>Nieuwe</w:t>
            </w:r>
            <w:proofErr w:type="spellEnd"/>
            <w:r>
              <w:rPr>
                <w:color w:val="1155CC"/>
                <w:sz w:val="20"/>
                <w:szCs w:val="20"/>
                <w:highlight w:val="white"/>
              </w:rPr>
              <w:t xml:space="preserve"> website</w:t>
            </w:r>
          </w:p>
        </w:tc>
        <w:tc>
          <w:tcPr>
            <w:tcW w:w="3008" w:type="dxa"/>
            <w:shd w:val="clear" w:color="auto" w:fill="auto"/>
            <w:tcMar>
              <w:top w:w="100" w:type="dxa"/>
              <w:left w:w="100" w:type="dxa"/>
              <w:bottom w:w="100" w:type="dxa"/>
              <w:right w:w="100" w:type="dxa"/>
            </w:tcMar>
          </w:tcPr>
          <w:p w14:paraId="32BAEB74" w14:textId="77777777" w:rsidR="00A404C7" w:rsidRPr="0054235F" w:rsidRDefault="0054235F">
            <w:pPr>
              <w:widowControl w:val="0"/>
              <w:pBdr>
                <w:top w:val="nil"/>
                <w:left w:val="nil"/>
                <w:bottom w:val="nil"/>
                <w:right w:val="nil"/>
                <w:between w:val="nil"/>
              </w:pBdr>
              <w:spacing w:line="240" w:lineRule="auto"/>
              <w:rPr>
                <w:color w:val="333333"/>
                <w:sz w:val="20"/>
                <w:szCs w:val="20"/>
                <w:highlight w:val="white"/>
                <w:lang w:val="nl-BE"/>
              </w:rPr>
            </w:pPr>
            <w:r w:rsidRPr="0054235F">
              <w:rPr>
                <w:color w:val="1155CC"/>
                <w:sz w:val="20"/>
                <w:szCs w:val="20"/>
                <w:highlight w:val="white"/>
                <w:lang w:val="nl-BE"/>
              </w:rPr>
              <w:t xml:space="preserve">Voeg de details toe, e.g. wireframes, visueel ontwerp, ontwikkeling, testfase. </w:t>
            </w:r>
          </w:p>
        </w:tc>
        <w:tc>
          <w:tcPr>
            <w:tcW w:w="3008" w:type="dxa"/>
            <w:shd w:val="clear" w:color="auto" w:fill="auto"/>
            <w:tcMar>
              <w:top w:w="100" w:type="dxa"/>
              <w:left w:w="100" w:type="dxa"/>
              <w:bottom w:w="100" w:type="dxa"/>
              <w:right w:w="100" w:type="dxa"/>
            </w:tcMar>
          </w:tcPr>
          <w:p w14:paraId="47E79FC6" w14:textId="77777777" w:rsidR="00A404C7" w:rsidRDefault="0054235F">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DD/MM/JJ</w:t>
            </w:r>
          </w:p>
        </w:tc>
      </w:tr>
    </w:tbl>
    <w:p w14:paraId="61F803F3" w14:textId="77777777" w:rsidR="00A404C7" w:rsidRDefault="00A404C7">
      <w:pPr>
        <w:widowControl w:val="0"/>
        <w:spacing w:line="240" w:lineRule="auto"/>
        <w:rPr>
          <w:b/>
          <w:color w:val="333333"/>
          <w:sz w:val="20"/>
          <w:szCs w:val="20"/>
          <w:highlight w:val="white"/>
        </w:rPr>
      </w:pPr>
    </w:p>
    <w:p w14:paraId="02BC677C" w14:textId="77777777" w:rsidR="00A404C7" w:rsidRDefault="00A404C7">
      <w:pPr>
        <w:widowControl w:val="0"/>
        <w:spacing w:line="240" w:lineRule="auto"/>
        <w:rPr>
          <w:b/>
          <w:color w:val="333333"/>
          <w:sz w:val="20"/>
          <w:szCs w:val="20"/>
          <w:highlight w:val="white"/>
        </w:rPr>
      </w:pPr>
    </w:p>
    <w:p w14:paraId="10DAAA3C" w14:textId="77777777" w:rsidR="00A404C7" w:rsidRDefault="0054235F">
      <w:pPr>
        <w:widowControl w:val="0"/>
        <w:spacing w:line="240" w:lineRule="auto"/>
        <w:rPr>
          <w:b/>
          <w:color w:val="333333"/>
          <w:sz w:val="20"/>
          <w:szCs w:val="20"/>
          <w:highlight w:val="white"/>
        </w:rPr>
      </w:pPr>
      <w:r>
        <w:rPr>
          <w:b/>
          <w:color w:val="333333"/>
          <w:sz w:val="20"/>
          <w:szCs w:val="20"/>
          <w:highlight w:val="white"/>
        </w:rPr>
        <w:t>5. Milestones</w:t>
      </w:r>
    </w:p>
    <w:p w14:paraId="2FC17D64" w14:textId="77777777" w:rsidR="00A404C7" w:rsidRDefault="00A404C7">
      <w:pPr>
        <w:widowControl w:val="0"/>
        <w:spacing w:line="240" w:lineRule="auto"/>
        <w:rPr>
          <w:b/>
          <w:color w:val="333333"/>
          <w:sz w:val="20"/>
          <w:szCs w:val="20"/>
          <w:highlight w:val="white"/>
        </w:rPr>
      </w:pPr>
    </w:p>
    <w:p w14:paraId="2CF43BA6"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Gebruik deze tabel om alle belangrijke milestones in een project op te lijsten. Een milestone is een belangrijke stap of een reeks taken die je moet afwerken om een project tot een goed eind te brengen. Belangrijke voorbeelden zijn: ‘aanstelling van een pr</w:t>
      </w:r>
      <w:r w:rsidRPr="0054235F">
        <w:rPr>
          <w:i/>
          <w:color w:val="333333"/>
          <w:sz w:val="20"/>
          <w:szCs w:val="20"/>
          <w:highlight w:val="white"/>
          <w:lang w:val="nl-BE"/>
        </w:rPr>
        <w:t>ojectteam’, ‘goedkeuring van de business case’ of ‘afwerking van het eerste design’.</w:t>
      </w:r>
    </w:p>
    <w:p w14:paraId="30A10C5F" w14:textId="77777777" w:rsidR="00A404C7" w:rsidRPr="0054235F" w:rsidRDefault="00A404C7">
      <w:pPr>
        <w:widowControl w:val="0"/>
        <w:spacing w:line="240" w:lineRule="auto"/>
        <w:rPr>
          <w:i/>
          <w:color w:val="333333"/>
          <w:sz w:val="20"/>
          <w:szCs w:val="20"/>
          <w:highlight w:val="white"/>
          <w:lang w:val="nl-BE"/>
        </w:rPr>
      </w:pPr>
    </w:p>
    <w:p w14:paraId="2D6473C7" w14:textId="77777777" w:rsidR="00A404C7" w:rsidRDefault="0054235F">
      <w:pPr>
        <w:widowControl w:val="0"/>
        <w:spacing w:line="240" w:lineRule="auto"/>
        <w:rPr>
          <w:i/>
          <w:color w:val="333333"/>
          <w:sz w:val="20"/>
          <w:szCs w:val="20"/>
          <w:highlight w:val="white"/>
        </w:rPr>
      </w:pPr>
      <w:r w:rsidRPr="0054235F">
        <w:rPr>
          <w:i/>
          <w:color w:val="333333"/>
          <w:sz w:val="20"/>
          <w:szCs w:val="20"/>
          <w:highlight w:val="white"/>
          <w:lang w:val="nl-BE"/>
        </w:rPr>
        <w:t xml:space="preserve">Opmerking: een milestone is niet hetzelfde als een projectfase. Een milestone is een verzameling van belangrijke taken. </w:t>
      </w:r>
      <w:proofErr w:type="spellStart"/>
      <w:r>
        <w:rPr>
          <w:i/>
          <w:color w:val="333333"/>
          <w:sz w:val="20"/>
          <w:szCs w:val="20"/>
          <w:highlight w:val="white"/>
        </w:rPr>
        <w:t>Daarentegen</w:t>
      </w:r>
      <w:proofErr w:type="spellEnd"/>
      <w:r>
        <w:rPr>
          <w:i/>
          <w:color w:val="333333"/>
          <w:sz w:val="20"/>
          <w:szCs w:val="20"/>
          <w:highlight w:val="white"/>
        </w:rPr>
        <w:t xml:space="preserve"> is </w:t>
      </w:r>
      <w:proofErr w:type="spellStart"/>
      <w:r>
        <w:rPr>
          <w:i/>
          <w:color w:val="333333"/>
          <w:sz w:val="20"/>
          <w:szCs w:val="20"/>
          <w:highlight w:val="white"/>
        </w:rPr>
        <w:t>een</w:t>
      </w:r>
      <w:proofErr w:type="spellEnd"/>
      <w:r>
        <w:rPr>
          <w:i/>
          <w:color w:val="333333"/>
          <w:sz w:val="20"/>
          <w:szCs w:val="20"/>
          <w:highlight w:val="white"/>
        </w:rPr>
        <w:t xml:space="preserve"> </w:t>
      </w:r>
      <w:proofErr w:type="spellStart"/>
      <w:r>
        <w:rPr>
          <w:i/>
          <w:color w:val="333333"/>
          <w:sz w:val="20"/>
          <w:szCs w:val="20"/>
          <w:highlight w:val="white"/>
        </w:rPr>
        <w:t>projectfase</w:t>
      </w:r>
      <w:proofErr w:type="spellEnd"/>
      <w:r>
        <w:rPr>
          <w:i/>
          <w:color w:val="333333"/>
          <w:sz w:val="20"/>
          <w:szCs w:val="20"/>
          <w:highlight w:val="white"/>
        </w:rPr>
        <w:t xml:space="preserve"> </w:t>
      </w:r>
      <w:proofErr w:type="spellStart"/>
      <w:r>
        <w:rPr>
          <w:i/>
          <w:color w:val="333333"/>
          <w:sz w:val="20"/>
          <w:szCs w:val="20"/>
          <w:highlight w:val="white"/>
        </w:rPr>
        <w:t>een</w:t>
      </w:r>
      <w:proofErr w:type="spellEnd"/>
      <w:r>
        <w:rPr>
          <w:i/>
          <w:color w:val="333333"/>
          <w:sz w:val="20"/>
          <w:szCs w:val="20"/>
          <w:highlight w:val="white"/>
        </w:rPr>
        <w:t xml:space="preserve"> </w:t>
      </w:r>
      <w:proofErr w:type="spellStart"/>
      <w:r>
        <w:rPr>
          <w:i/>
          <w:color w:val="333333"/>
          <w:sz w:val="20"/>
          <w:szCs w:val="20"/>
          <w:highlight w:val="white"/>
        </w:rPr>
        <w:t>collectie</w:t>
      </w:r>
      <w:proofErr w:type="spellEnd"/>
      <w:r>
        <w:rPr>
          <w:i/>
          <w:color w:val="333333"/>
          <w:sz w:val="20"/>
          <w:szCs w:val="20"/>
          <w:highlight w:val="white"/>
        </w:rPr>
        <w:t xml:space="preserve"> van m</w:t>
      </w:r>
      <w:r>
        <w:rPr>
          <w:i/>
          <w:color w:val="333333"/>
          <w:sz w:val="20"/>
          <w:szCs w:val="20"/>
          <w:highlight w:val="white"/>
        </w:rPr>
        <w:t>ilestones.</w:t>
      </w:r>
    </w:p>
    <w:p w14:paraId="01BA55EA" w14:textId="77777777" w:rsidR="00A404C7" w:rsidRDefault="00A404C7">
      <w:pPr>
        <w:widowControl w:val="0"/>
        <w:spacing w:line="240" w:lineRule="auto"/>
        <w:rPr>
          <w:color w:val="333333"/>
          <w:sz w:val="20"/>
          <w:szCs w:val="20"/>
          <w:highlight w:val="white"/>
        </w:rPr>
      </w:pPr>
    </w:p>
    <w:tbl>
      <w:tblPr>
        <w:tblStyle w:val="a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A404C7" w14:paraId="39489267" w14:textId="77777777">
        <w:tc>
          <w:tcPr>
            <w:tcW w:w="2256" w:type="dxa"/>
            <w:shd w:val="clear" w:color="auto" w:fill="auto"/>
            <w:tcMar>
              <w:top w:w="100" w:type="dxa"/>
              <w:left w:w="100" w:type="dxa"/>
              <w:bottom w:w="100" w:type="dxa"/>
              <w:right w:w="100" w:type="dxa"/>
            </w:tcMar>
          </w:tcPr>
          <w:p w14:paraId="647EA375"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Milestone</w:t>
            </w:r>
          </w:p>
        </w:tc>
        <w:tc>
          <w:tcPr>
            <w:tcW w:w="2256" w:type="dxa"/>
            <w:shd w:val="clear" w:color="auto" w:fill="auto"/>
            <w:tcMar>
              <w:top w:w="100" w:type="dxa"/>
              <w:left w:w="100" w:type="dxa"/>
              <w:bottom w:w="100" w:type="dxa"/>
              <w:right w:w="100" w:type="dxa"/>
            </w:tcMar>
          </w:tcPr>
          <w:p w14:paraId="6951BB36"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Omschrijving</w:t>
            </w:r>
            <w:proofErr w:type="spellEnd"/>
          </w:p>
        </w:tc>
        <w:tc>
          <w:tcPr>
            <w:tcW w:w="2256" w:type="dxa"/>
            <w:shd w:val="clear" w:color="auto" w:fill="auto"/>
            <w:tcMar>
              <w:top w:w="100" w:type="dxa"/>
              <w:left w:w="100" w:type="dxa"/>
              <w:bottom w:w="100" w:type="dxa"/>
              <w:right w:w="100" w:type="dxa"/>
            </w:tcMar>
          </w:tcPr>
          <w:p w14:paraId="7F87F32F" w14:textId="77777777" w:rsidR="00A404C7" w:rsidRDefault="0054235F">
            <w:pPr>
              <w:widowControl w:val="0"/>
              <w:spacing w:line="240" w:lineRule="auto"/>
              <w:jc w:val="center"/>
              <w:rPr>
                <w:b/>
                <w:color w:val="333333"/>
                <w:sz w:val="20"/>
                <w:szCs w:val="20"/>
                <w:highlight w:val="white"/>
              </w:rPr>
            </w:pPr>
            <w:proofErr w:type="spellStart"/>
            <w:r>
              <w:rPr>
                <w:b/>
                <w:color w:val="333333"/>
                <w:sz w:val="20"/>
                <w:szCs w:val="20"/>
                <w:highlight w:val="white"/>
              </w:rPr>
              <w:t>Opleverdatum</w:t>
            </w:r>
            <w:proofErr w:type="spellEnd"/>
          </w:p>
        </w:tc>
        <w:tc>
          <w:tcPr>
            <w:tcW w:w="2256" w:type="dxa"/>
            <w:shd w:val="clear" w:color="auto" w:fill="auto"/>
            <w:tcMar>
              <w:top w:w="100" w:type="dxa"/>
              <w:left w:w="100" w:type="dxa"/>
              <w:bottom w:w="100" w:type="dxa"/>
              <w:right w:w="100" w:type="dxa"/>
            </w:tcMar>
          </w:tcPr>
          <w:p w14:paraId="1D8959D9"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Afhankelijkheden</w:t>
            </w:r>
            <w:proofErr w:type="spellEnd"/>
          </w:p>
        </w:tc>
      </w:tr>
      <w:tr w:rsidR="00A404C7" w:rsidRPr="0054235F" w14:paraId="032890C9" w14:textId="77777777">
        <w:tc>
          <w:tcPr>
            <w:tcW w:w="2256" w:type="dxa"/>
            <w:shd w:val="clear" w:color="auto" w:fill="auto"/>
            <w:tcMar>
              <w:top w:w="100" w:type="dxa"/>
              <w:left w:w="100" w:type="dxa"/>
              <w:bottom w:w="100" w:type="dxa"/>
              <w:right w:w="100" w:type="dxa"/>
            </w:tcMar>
          </w:tcPr>
          <w:p w14:paraId="30255894" w14:textId="77777777" w:rsidR="00A404C7" w:rsidRDefault="0054235F">
            <w:pPr>
              <w:widowControl w:val="0"/>
              <w:pBdr>
                <w:top w:val="nil"/>
                <w:left w:val="nil"/>
                <w:bottom w:val="nil"/>
                <w:right w:val="nil"/>
                <w:between w:val="nil"/>
              </w:pBdr>
              <w:spacing w:line="240" w:lineRule="auto"/>
              <w:rPr>
                <w:color w:val="333333"/>
                <w:sz w:val="20"/>
                <w:szCs w:val="20"/>
                <w:highlight w:val="white"/>
              </w:rPr>
            </w:pPr>
            <w:proofErr w:type="spellStart"/>
            <w:r>
              <w:rPr>
                <w:color w:val="1155CC"/>
                <w:sz w:val="20"/>
                <w:szCs w:val="20"/>
                <w:highlight w:val="white"/>
              </w:rPr>
              <w:t>Aanstelling</w:t>
            </w:r>
            <w:proofErr w:type="spellEnd"/>
            <w:r>
              <w:rPr>
                <w:color w:val="1155CC"/>
                <w:sz w:val="20"/>
                <w:szCs w:val="20"/>
                <w:highlight w:val="white"/>
              </w:rPr>
              <w:t xml:space="preserve"> van </w:t>
            </w:r>
            <w:proofErr w:type="spellStart"/>
            <w:r>
              <w:rPr>
                <w:color w:val="1155CC"/>
                <w:sz w:val="20"/>
                <w:szCs w:val="20"/>
                <w:highlight w:val="white"/>
              </w:rPr>
              <w:t>een</w:t>
            </w:r>
            <w:proofErr w:type="spellEnd"/>
            <w:r>
              <w:rPr>
                <w:color w:val="1155CC"/>
                <w:sz w:val="20"/>
                <w:szCs w:val="20"/>
                <w:highlight w:val="white"/>
              </w:rPr>
              <w:t xml:space="preserve"> </w:t>
            </w:r>
            <w:proofErr w:type="spellStart"/>
            <w:r>
              <w:rPr>
                <w:color w:val="1155CC"/>
                <w:sz w:val="20"/>
                <w:szCs w:val="20"/>
                <w:highlight w:val="white"/>
              </w:rPr>
              <w:t>projectteam</w:t>
            </w:r>
            <w:proofErr w:type="spellEnd"/>
          </w:p>
        </w:tc>
        <w:tc>
          <w:tcPr>
            <w:tcW w:w="2256" w:type="dxa"/>
            <w:shd w:val="clear" w:color="auto" w:fill="auto"/>
            <w:tcMar>
              <w:top w:w="100" w:type="dxa"/>
              <w:left w:w="100" w:type="dxa"/>
              <w:bottom w:w="100" w:type="dxa"/>
              <w:right w:w="100" w:type="dxa"/>
            </w:tcMar>
          </w:tcPr>
          <w:p w14:paraId="23C3F378" w14:textId="77777777" w:rsidR="00A404C7" w:rsidRPr="0054235F" w:rsidRDefault="0054235F">
            <w:pPr>
              <w:widowControl w:val="0"/>
              <w:pBdr>
                <w:top w:val="nil"/>
                <w:left w:val="nil"/>
                <w:bottom w:val="nil"/>
                <w:right w:val="nil"/>
                <w:between w:val="nil"/>
              </w:pBdr>
              <w:spacing w:line="240" w:lineRule="auto"/>
              <w:rPr>
                <w:color w:val="333333"/>
                <w:sz w:val="20"/>
                <w:szCs w:val="20"/>
                <w:highlight w:val="white"/>
                <w:lang w:val="nl-BE"/>
              </w:rPr>
            </w:pPr>
            <w:r w:rsidRPr="0054235F">
              <w:rPr>
                <w:color w:val="1155CC"/>
                <w:sz w:val="20"/>
                <w:szCs w:val="20"/>
                <w:highlight w:val="white"/>
                <w:lang w:val="nl-BE"/>
              </w:rPr>
              <w:t>Het projectteam werd aangesteld en geïnformeerd over de omvang van het project.</w:t>
            </w:r>
          </w:p>
        </w:tc>
        <w:tc>
          <w:tcPr>
            <w:tcW w:w="2256" w:type="dxa"/>
            <w:shd w:val="clear" w:color="auto" w:fill="auto"/>
            <w:tcMar>
              <w:top w:w="100" w:type="dxa"/>
              <w:left w:w="100" w:type="dxa"/>
              <w:bottom w:w="100" w:type="dxa"/>
              <w:right w:w="100" w:type="dxa"/>
            </w:tcMar>
          </w:tcPr>
          <w:p w14:paraId="2F6003EF" w14:textId="77777777" w:rsidR="00A404C7" w:rsidRDefault="0054235F">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DD/MM/JJ</w:t>
            </w:r>
          </w:p>
        </w:tc>
        <w:tc>
          <w:tcPr>
            <w:tcW w:w="2256" w:type="dxa"/>
            <w:shd w:val="clear" w:color="auto" w:fill="auto"/>
            <w:tcMar>
              <w:top w:w="100" w:type="dxa"/>
              <w:left w:w="100" w:type="dxa"/>
              <w:bottom w:w="100" w:type="dxa"/>
              <w:right w:w="100" w:type="dxa"/>
            </w:tcMar>
          </w:tcPr>
          <w:p w14:paraId="1183AA4A" w14:textId="77777777" w:rsidR="00A404C7" w:rsidRPr="0054235F" w:rsidRDefault="0054235F">
            <w:pPr>
              <w:widowControl w:val="0"/>
              <w:pBdr>
                <w:top w:val="nil"/>
                <w:left w:val="nil"/>
                <w:bottom w:val="nil"/>
                <w:right w:val="nil"/>
                <w:between w:val="nil"/>
              </w:pBdr>
              <w:spacing w:line="240" w:lineRule="auto"/>
              <w:rPr>
                <w:i/>
                <w:color w:val="333333"/>
                <w:sz w:val="20"/>
                <w:szCs w:val="20"/>
                <w:highlight w:val="white"/>
                <w:lang w:val="nl-BE"/>
              </w:rPr>
            </w:pPr>
            <w:r w:rsidRPr="0054235F">
              <w:rPr>
                <w:color w:val="1155CC"/>
                <w:sz w:val="20"/>
                <w:szCs w:val="20"/>
                <w:highlight w:val="white"/>
                <w:lang w:val="nl-BE"/>
              </w:rPr>
              <w:t>Moet er hiervoor nog een taak afgewerkt worden, of omgekeerd: hangt het volbrengen van deze taak af van een volgende?</w:t>
            </w:r>
          </w:p>
        </w:tc>
      </w:tr>
      <w:tr w:rsidR="00A404C7" w:rsidRPr="0054235F" w14:paraId="4183DE17" w14:textId="77777777">
        <w:tc>
          <w:tcPr>
            <w:tcW w:w="2256" w:type="dxa"/>
            <w:shd w:val="clear" w:color="auto" w:fill="auto"/>
            <w:tcMar>
              <w:top w:w="100" w:type="dxa"/>
              <w:left w:w="100" w:type="dxa"/>
              <w:bottom w:w="100" w:type="dxa"/>
              <w:right w:w="100" w:type="dxa"/>
            </w:tcMar>
          </w:tcPr>
          <w:p w14:paraId="46470F77"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c>
          <w:tcPr>
            <w:tcW w:w="2256" w:type="dxa"/>
            <w:shd w:val="clear" w:color="auto" w:fill="auto"/>
            <w:tcMar>
              <w:top w:w="100" w:type="dxa"/>
              <w:left w:w="100" w:type="dxa"/>
              <w:bottom w:w="100" w:type="dxa"/>
              <w:right w:w="100" w:type="dxa"/>
            </w:tcMar>
          </w:tcPr>
          <w:p w14:paraId="2F2914A9"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c>
          <w:tcPr>
            <w:tcW w:w="2256" w:type="dxa"/>
            <w:shd w:val="clear" w:color="auto" w:fill="auto"/>
            <w:tcMar>
              <w:top w:w="100" w:type="dxa"/>
              <w:left w:w="100" w:type="dxa"/>
              <w:bottom w:w="100" w:type="dxa"/>
              <w:right w:w="100" w:type="dxa"/>
            </w:tcMar>
          </w:tcPr>
          <w:p w14:paraId="560A6C5D"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c>
          <w:tcPr>
            <w:tcW w:w="2256" w:type="dxa"/>
            <w:shd w:val="clear" w:color="auto" w:fill="auto"/>
            <w:tcMar>
              <w:top w:w="100" w:type="dxa"/>
              <w:left w:w="100" w:type="dxa"/>
              <w:bottom w:w="100" w:type="dxa"/>
              <w:right w:w="100" w:type="dxa"/>
            </w:tcMar>
          </w:tcPr>
          <w:p w14:paraId="68EC04DF"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r>
      <w:tr w:rsidR="00A404C7" w:rsidRPr="0054235F" w14:paraId="294EE71C" w14:textId="77777777">
        <w:tc>
          <w:tcPr>
            <w:tcW w:w="2256" w:type="dxa"/>
            <w:shd w:val="clear" w:color="auto" w:fill="auto"/>
            <w:tcMar>
              <w:top w:w="100" w:type="dxa"/>
              <w:left w:w="100" w:type="dxa"/>
              <w:bottom w:w="100" w:type="dxa"/>
              <w:right w:w="100" w:type="dxa"/>
            </w:tcMar>
          </w:tcPr>
          <w:p w14:paraId="7AEBF497"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c>
          <w:tcPr>
            <w:tcW w:w="2256" w:type="dxa"/>
            <w:shd w:val="clear" w:color="auto" w:fill="auto"/>
            <w:tcMar>
              <w:top w:w="100" w:type="dxa"/>
              <w:left w:w="100" w:type="dxa"/>
              <w:bottom w:w="100" w:type="dxa"/>
              <w:right w:w="100" w:type="dxa"/>
            </w:tcMar>
          </w:tcPr>
          <w:p w14:paraId="491335B2"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c>
          <w:tcPr>
            <w:tcW w:w="2256" w:type="dxa"/>
            <w:shd w:val="clear" w:color="auto" w:fill="auto"/>
            <w:tcMar>
              <w:top w:w="100" w:type="dxa"/>
              <w:left w:w="100" w:type="dxa"/>
              <w:bottom w:w="100" w:type="dxa"/>
              <w:right w:w="100" w:type="dxa"/>
            </w:tcMar>
          </w:tcPr>
          <w:p w14:paraId="00FFDCC9"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c>
          <w:tcPr>
            <w:tcW w:w="2256" w:type="dxa"/>
            <w:shd w:val="clear" w:color="auto" w:fill="auto"/>
            <w:tcMar>
              <w:top w:w="100" w:type="dxa"/>
              <w:left w:w="100" w:type="dxa"/>
              <w:bottom w:w="100" w:type="dxa"/>
              <w:right w:w="100" w:type="dxa"/>
            </w:tcMar>
          </w:tcPr>
          <w:p w14:paraId="72C5CCCE"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r>
    </w:tbl>
    <w:p w14:paraId="5304EE52" w14:textId="77777777" w:rsidR="00A404C7" w:rsidRPr="0054235F" w:rsidRDefault="00A404C7">
      <w:pPr>
        <w:widowControl w:val="0"/>
        <w:spacing w:line="240" w:lineRule="auto"/>
        <w:rPr>
          <w:b/>
          <w:color w:val="333333"/>
          <w:sz w:val="20"/>
          <w:szCs w:val="20"/>
          <w:highlight w:val="white"/>
          <w:lang w:val="nl-BE"/>
        </w:rPr>
      </w:pPr>
    </w:p>
    <w:p w14:paraId="7F378EC3" w14:textId="77777777" w:rsidR="00A404C7" w:rsidRPr="0054235F" w:rsidRDefault="0054235F">
      <w:pPr>
        <w:widowControl w:val="0"/>
        <w:spacing w:line="240" w:lineRule="auto"/>
        <w:rPr>
          <w:b/>
          <w:color w:val="333333"/>
          <w:sz w:val="20"/>
          <w:szCs w:val="20"/>
          <w:highlight w:val="white"/>
          <w:lang w:val="nl-BE"/>
        </w:rPr>
      </w:pPr>
      <w:r w:rsidRPr="0054235F">
        <w:rPr>
          <w:b/>
          <w:color w:val="333333"/>
          <w:sz w:val="20"/>
          <w:szCs w:val="20"/>
          <w:highlight w:val="white"/>
          <w:lang w:val="nl-BE"/>
        </w:rPr>
        <w:t>6. Taken</w:t>
      </w:r>
    </w:p>
    <w:p w14:paraId="116CB9EA"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br/>
      </w:r>
      <w:r w:rsidRPr="0054235F">
        <w:rPr>
          <w:i/>
          <w:color w:val="333333"/>
          <w:sz w:val="20"/>
          <w:szCs w:val="20"/>
          <w:highlight w:val="white"/>
          <w:lang w:val="nl-BE"/>
        </w:rPr>
        <w:t xml:space="preserve">Lijst de belangrijke taken op die nodig zijn om een project op te leveren. Indien mogelijk, koppel je die </w:t>
      </w:r>
      <w:r w:rsidRPr="0054235F">
        <w:rPr>
          <w:i/>
          <w:color w:val="333333"/>
          <w:sz w:val="20"/>
          <w:szCs w:val="20"/>
          <w:highlight w:val="white"/>
          <w:lang w:val="nl-BE"/>
        </w:rPr>
        <w:lastRenderedPageBreak/>
        <w:t>taken aan de relevante milestones en duid je de opeenvolging en afhankelijkheid aan: moet je eerst een andere taak afwerken vooraleer je met een nieuw</w:t>
      </w:r>
      <w:r w:rsidRPr="0054235F">
        <w:rPr>
          <w:i/>
          <w:color w:val="333333"/>
          <w:sz w:val="20"/>
          <w:szCs w:val="20"/>
          <w:highlight w:val="white"/>
          <w:lang w:val="nl-BE"/>
        </w:rPr>
        <w:t>e kan starten?</w:t>
      </w:r>
    </w:p>
    <w:p w14:paraId="13250F37" w14:textId="77777777" w:rsidR="00A404C7" w:rsidRPr="0054235F" w:rsidRDefault="00A404C7">
      <w:pPr>
        <w:widowControl w:val="0"/>
        <w:spacing w:line="240" w:lineRule="auto"/>
        <w:rPr>
          <w:i/>
          <w:color w:val="333333"/>
          <w:sz w:val="20"/>
          <w:szCs w:val="20"/>
          <w:highlight w:val="white"/>
          <w:lang w:val="nl-BE"/>
        </w:rPr>
      </w:pPr>
    </w:p>
    <w:p w14:paraId="0FC57638"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Stel je voor dat een taak vertraging oploopt. Afhankelijkheden helpen je om de impact van die vertraging op de finale deadline te beoordelen.</w:t>
      </w:r>
    </w:p>
    <w:p w14:paraId="2554EF87" w14:textId="77777777" w:rsidR="00A404C7" w:rsidRPr="0054235F" w:rsidRDefault="00A404C7">
      <w:pPr>
        <w:widowControl w:val="0"/>
        <w:spacing w:line="240" w:lineRule="auto"/>
        <w:rPr>
          <w:color w:val="333333"/>
          <w:sz w:val="20"/>
          <w:szCs w:val="20"/>
          <w:highlight w:val="white"/>
          <w:lang w:val="nl-BE"/>
        </w:rPr>
      </w:pPr>
    </w:p>
    <w:tbl>
      <w:tblPr>
        <w:tblStyle w:val="a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A404C7" w14:paraId="76B7CC46" w14:textId="77777777">
        <w:tc>
          <w:tcPr>
            <w:tcW w:w="2256" w:type="dxa"/>
            <w:shd w:val="clear" w:color="auto" w:fill="auto"/>
            <w:tcMar>
              <w:top w:w="100" w:type="dxa"/>
              <w:left w:w="100" w:type="dxa"/>
              <w:bottom w:w="100" w:type="dxa"/>
              <w:right w:w="100" w:type="dxa"/>
            </w:tcMar>
          </w:tcPr>
          <w:p w14:paraId="4675D5D3"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Taak</w:t>
            </w:r>
            <w:proofErr w:type="spellEnd"/>
          </w:p>
        </w:tc>
        <w:tc>
          <w:tcPr>
            <w:tcW w:w="2256" w:type="dxa"/>
            <w:shd w:val="clear" w:color="auto" w:fill="auto"/>
            <w:tcMar>
              <w:top w:w="100" w:type="dxa"/>
              <w:left w:w="100" w:type="dxa"/>
              <w:bottom w:w="100" w:type="dxa"/>
              <w:right w:w="100" w:type="dxa"/>
            </w:tcMar>
          </w:tcPr>
          <w:p w14:paraId="3198D9F1"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Deadline</w:t>
            </w:r>
          </w:p>
        </w:tc>
        <w:tc>
          <w:tcPr>
            <w:tcW w:w="2256" w:type="dxa"/>
            <w:shd w:val="clear" w:color="auto" w:fill="auto"/>
            <w:tcMar>
              <w:top w:w="100" w:type="dxa"/>
              <w:left w:w="100" w:type="dxa"/>
              <w:bottom w:w="100" w:type="dxa"/>
              <w:right w:w="100" w:type="dxa"/>
            </w:tcMar>
          </w:tcPr>
          <w:p w14:paraId="4FEDC7AB"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Milestone</w:t>
            </w:r>
          </w:p>
        </w:tc>
        <w:tc>
          <w:tcPr>
            <w:tcW w:w="2256" w:type="dxa"/>
            <w:shd w:val="clear" w:color="auto" w:fill="auto"/>
            <w:tcMar>
              <w:top w:w="100" w:type="dxa"/>
              <w:left w:w="100" w:type="dxa"/>
              <w:bottom w:w="100" w:type="dxa"/>
              <w:right w:w="100" w:type="dxa"/>
            </w:tcMar>
          </w:tcPr>
          <w:p w14:paraId="7011D225"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Sequence</w:t>
            </w:r>
          </w:p>
        </w:tc>
      </w:tr>
      <w:tr w:rsidR="00A404C7" w:rsidRPr="0054235F" w14:paraId="18373E66" w14:textId="77777777">
        <w:tc>
          <w:tcPr>
            <w:tcW w:w="2256" w:type="dxa"/>
            <w:shd w:val="clear" w:color="auto" w:fill="auto"/>
            <w:tcMar>
              <w:top w:w="100" w:type="dxa"/>
              <w:left w:w="100" w:type="dxa"/>
              <w:bottom w:w="100" w:type="dxa"/>
              <w:right w:w="100" w:type="dxa"/>
            </w:tcMar>
          </w:tcPr>
          <w:p w14:paraId="04249CEF" w14:textId="77777777" w:rsidR="00A404C7" w:rsidRDefault="0054235F">
            <w:pPr>
              <w:widowControl w:val="0"/>
              <w:pBdr>
                <w:top w:val="nil"/>
                <w:left w:val="nil"/>
                <w:bottom w:val="nil"/>
                <w:right w:val="nil"/>
                <w:between w:val="nil"/>
              </w:pBdr>
              <w:spacing w:line="240" w:lineRule="auto"/>
              <w:rPr>
                <w:color w:val="333333"/>
                <w:sz w:val="20"/>
                <w:szCs w:val="20"/>
                <w:highlight w:val="white"/>
              </w:rPr>
            </w:pPr>
            <w:proofErr w:type="spellStart"/>
            <w:r>
              <w:rPr>
                <w:color w:val="1155CC"/>
                <w:sz w:val="20"/>
                <w:szCs w:val="20"/>
                <w:highlight w:val="white"/>
              </w:rPr>
              <w:t>Maak</w:t>
            </w:r>
            <w:proofErr w:type="spellEnd"/>
            <w:r>
              <w:rPr>
                <w:color w:val="1155CC"/>
                <w:sz w:val="20"/>
                <w:szCs w:val="20"/>
                <w:highlight w:val="white"/>
              </w:rPr>
              <w:t xml:space="preserve"> </w:t>
            </w:r>
            <w:proofErr w:type="spellStart"/>
            <w:r>
              <w:rPr>
                <w:color w:val="1155CC"/>
                <w:sz w:val="20"/>
                <w:szCs w:val="20"/>
                <w:highlight w:val="white"/>
              </w:rPr>
              <w:t>een</w:t>
            </w:r>
            <w:proofErr w:type="spellEnd"/>
            <w:r>
              <w:rPr>
                <w:color w:val="1155CC"/>
                <w:sz w:val="20"/>
                <w:szCs w:val="20"/>
                <w:highlight w:val="white"/>
              </w:rPr>
              <w:t xml:space="preserve"> </w:t>
            </w:r>
            <w:proofErr w:type="spellStart"/>
            <w:r>
              <w:rPr>
                <w:color w:val="1155CC"/>
                <w:sz w:val="20"/>
                <w:szCs w:val="20"/>
                <w:highlight w:val="white"/>
              </w:rPr>
              <w:t>projectplan</w:t>
            </w:r>
            <w:proofErr w:type="spellEnd"/>
          </w:p>
        </w:tc>
        <w:tc>
          <w:tcPr>
            <w:tcW w:w="2256" w:type="dxa"/>
            <w:shd w:val="clear" w:color="auto" w:fill="auto"/>
            <w:tcMar>
              <w:top w:w="100" w:type="dxa"/>
              <w:left w:w="100" w:type="dxa"/>
              <w:bottom w:w="100" w:type="dxa"/>
              <w:right w:w="100" w:type="dxa"/>
            </w:tcMar>
          </w:tcPr>
          <w:p w14:paraId="0BA527E9" w14:textId="77777777" w:rsidR="00A404C7" w:rsidRDefault="0054235F">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DD/MM/JJ</w:t>
            </w:r>
          </w:p>
        </w:tc>
        <w:tc>
          <w:tcPr>
            <w:tcW w:w="2256" w:type="dxa"/>
            <w:shd w:val="clear" w:color="auto" w:fill="auto"/>
            <w:tcMar>
              <w:top w:w="100" w:type="dxa"/>
              <w:left w:w="100" w:type="dxa"/>
              <w:bottom w:w="100" w:type="dxa"/>
              <w:right w:w="100" w:type="dxa"/>
            </w:tcMar>
          </w:tcPr>
          <w:p w14:paraId="59F8DA21" w14:textId="77777777" w:rsidR="00A404C7" w:rsidRDefault="0054235F">
            <w:pPr>
              <w:widowControl w:val="0"/>
              <w:pBdr>
                <w:top w:val="nil"/>
                <w:left w:val="nil"/>
                <w:bottom w:val="nil"/>
                <w:right w:val="nil"/>
                <w:between w:val="nil"/>
              </w:pBdr>
              <w:spacing w:line="240" w:lineRule="auto"/>
              <w:rPr>
                <w:color w:val="333333"/>
                <w:sz w:val="20"/>
                <w:szCs w:val="20"/>
                <w:highlight w:val="white"/>
              </w:rPr>
            </w:pPr>
            <w:proofErr w:type="spellStart"/>
            <w:r>
              <w:rPr>
                <w:color w:val="1155CC"/>
                <w:sz w:val="20"/>
                <w:szCs w:val="20"/>
                <w:highlight w:val="white"/>
              </w:rPr>
              <w:t>Voorbereiding</w:t>
            </w:r>
            <w:proofErr w:type="spellEnd"/>
            <w:r>
              <w:rPr>
                <w:color w:val="1155CC"/>
                <w:sz w:val="20"/>
                <w:szCs w:val="20"/>
                <w:highlight w:val="white"/>
              </w:rPr>
              <w:t xml:space="preserve"> van </w:t>
            </w:r>
            <w:proofErr w:type="spellStart"/>
            <w:r>
              <w:rPr>
                <w:color w:val="1155CC"/>
                <w:sz w:val="20"/>
                <w:szCs w:val="20"/>
                <w:highlight w:val="white"/>
              </w:rPr>
              <w:t>een</w:t>
            </w:r>
            <w:proofErr w:type="spellEnd"/>
            <w:r>
              <w:rPr>
                <w:color w:val="1155CC"/>
                <w:sz w:val="20"/>
                <w:szCs w:val="20"/>
                <w:highlight w:val="white"/>
              </w:rPr>
              <w:t xml:space="preserve"> project</w:t>
            </w:r>
          </w:p>
        </w:tc>
        <w:tc>
          <w:tcPr>
            <w:tcW w:w="2256" w:type="dxa"/>
            <w:shd w:val="clear" w:color="auto" w:fill="auto"/>
            <w:tcMar>
              <w:top w:w="100" w:type="dxa"/>
              <w:left w:w="100" w:type="dxa"/>
              <w:bottom w:w="100" w:type="dxa"/>
              <w:right w:w="100" w:type="dxa"/>
            </w:tcMar>
          </w:tcPr>
          <w:p w14:paraId="3AD4FE94" w14:textId="77777777" w:rsidR="00A404C7" w:rsidRPr="0054235F" w:rsidRDefault="0054235F">
            <w:pPr>
              <w:widowControl w:val="0"/>
              <w:pBdr>
                <w:top w:val="nil"/>
                <w:left w:val="nil"/>
                <w:bottom w:val="nil"/>
                <w:right w:val="nil"/>
                <w:between w:val="nil"/>
              </w:pBdr>
              <w:spacing w:line="240" w:lineRule="auto"/>
              <w:rPr>
                <w:color w:val="333333"/>
                <w:sz w:val="20"/>
                <w:szCs w:val="20"/>
                <w:highlight w:val="white"/>
                <w:lang w:val="nl-BE"/>
              </w:rPr>
            </w:pPr>
            <w:r w:rsidRPr="0054235F">
              <w:rPr>
                <w:color w:val="1155CC"/>
                <w:sz w:val="20"/>
                <w:szCs w:val="20"/>
                <w:highlight w:val="white"/>
                <w:lang w:val="nl-BE"/>
              </w:rPr>
              <w:t>Dit moet afgewerkt zijn om naar de volgende milestone te kunnen gaan, de ‘Uitvoering’.</w:t>
            </w:r>
          </w:p>
        </w:tc>
      </w:tr>
    </w:tbl>
    <w:p w14:paraId="1A617F3C" w14:textId="77777777" w:rsidR="00A404C7" w:rsidRPr="0054235F" w:rsidRDefault="00A404C7">
      <w:pPr>
        <w:widowControl w:val="0"/>
        <w:spacing w:line="240" w:lineRule="auto"/>
        <w:rPr>
          <w:i/>
          <w:color w:val="333333"/>
          <w:sz w:val="20"/>
          <w:szCs w:val="20"/>
          <w:highlight w:val="white"/>
          <w:lang w:val="nl-BE"/>
        </w:rPr>
      </w:pPr>
    </w:p>
    <w:p w14:paraId="295AF2C5" w14:textId="77777777" w:rsidR="00A404C7" w:rsidRPr="0054235F" w:rsidRDefault="00A404C7">
      <w:pPr>
        <w:widowControl w:val="0"/>
        <w:spacing w:line="240" w:lineRule="auto"/>
        <w:rPr>
          <w:i/>
          <w:color w:val="333333"/>
          <w:sz w:val="20"/>
          <w:szCs w:val="20"/>
          <w:highlight w:val="white"/>
          <w:lang w:val="nl-BE"/>
        </w:rPr>
      </w:pPr>
    </w:p>
    <w:p w14:paraId="21203E78" w14:textId="77777777" w:rsidR="00A404C7" w:rsidRPr="0054235F" w:rsidRDefault="0054235F">
      <w:pPr>
        <w:widowControl w:val="0"/>
        <w:spacing w:line="240" w:lineRule="auto"/>
        <w:rPr>
          <w:b/>
          <w:color w:val="333333"/>
          <w:sz w:val="20"/>
          <w:szCs w:val="20"/>
          <w:highlight w:val="white"/>
          <w:lang w:val="nl-BE"/>
        </w:rPr>
      </w:pPr>
      <w:r w:rsidRPr="0054235F">
        <w:rPr>
          <w:b/>
          <w:color w:val="333333"/>
          <w:sz w:val="20"/>
          <w:szCs w:val="20"/>
          <w:highlight w:val="white"/>
          <w:lang w:val="nl-BE"/>
        </w:rPr>
        <w:t>7. Scope management</w:t>
      </w:r>
    </w:p>
    <w:p w14:paraId="6D093F55" w14:textId="77777777" w:rsidR="00A404C7" w:rsidRPr="0054235F" w:rsidRDefault="00A404C7">
      <w:pPr>
        <w:widowControl w:val="0"/>
        <w:spacing w:line="240" w:lineRule="auto"/>
        <w:rPr>
          <w:color w:val="333333"/>
          <w:sz w:val="20"/>
          <w:szCs w:val="20"/>
          <w:highlight w:val="white"/>
          <w:lang w:val="nl-BE"/>
        </w:rPr>
      </w:pPr>
    </w:p>
    <w:p w14:paraId="16CF937F"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Tijdens de opleverfase is elk groot of klein project vatbaar voor wijzigingen. Omschrijf hoe je met die wijzigingen zal omgaan, en denk aan specifieke processen die je hierbij kunnen helpen zoals het checken en controleren van de scope en het toekennen van</w:t>
      </w:r>
      <w:r w:rsidRPr="0054235F">
        <w:rPr>
          <w:i/>
          <w:color w:val="333333"/>
          <w:sz w:val="20"/>
          <w:szCs w:val="20"/>
          <w:highlight w:val="white"/>
          <w:lang w:val="nl-BE"/>
        </w:rPr>
        <w:t xml:space="preserve"> rollen en verantwoordelijkheden.</w:t>
      </w:r>
    </w:p>
    <w:p w14:paraId="345A2D1A" w14:textId="77777777" w:rsidR="00A404C7" w:rsidRPr="0054235F" w:rsidRDefault="00A404C7">
      <w:pPr>
        <w:widowControl w:val="0"/>
        <w:spacing w:line="240" w:lineRule="auto"/>
        <w:rPr>
          <w:color w:val="333333"/>
          <w:sz w:val="20"/>
          <w:szCs w:val="20"/>
          <w:highlight w:val="white"/>
          <w:lang w:val="nl-BE"/>
        </w:rPr>
      </w:pPr>
    </w:p>
    <w:tbl>
      <w:tblPr>
        <w:tblStyle w:val="a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404C7" w:rsidRPr="0054235F" w14:paraId="264530E9" w14:textId="77777777">
        <w:tc>
          <w:tcPr>
            <w:tcW w:w="9026" w:type="dxa"/>
            <w:shd w:val="clear" w:color="auto" w:fill="auto"/>
            <w:tcMar>
              <w:top w:w="100" w:type="dxa"/>
              <w:left w:w="100" w:type="dxa"/>
              <w:bottom w:w="100" w:type="dxa"/>
              <w:right w:w="100" w:type="dxa"/>
            </w:tcMar>
          </w:tcPr>
          <w:p w14:paraId="0281209B"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2ECC8BD6"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781D6D0E"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1BED9A8A"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054E5BB4"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2A20CB61"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47270A8D"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3FCC938C"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r>
    </w:tbl>
    <w:p w14:paraId="47722652" w14:textId="77777777" w:rsidR="00A404C7" w:rsidRPr="0054235F" w:rsidRDefault="00A404C7">
      <w:pPr>
        <w:widowControl w:val="0"/>
        <w:spacing w:line="240" w:lineRule="auto"/>
        <w:rPr>
          <w:color w:val="333333"/>
          <w:sz w:val="20"/>
          <w:szCs w:val="20"/>
          <w:highlight w:val="white"/>
          <w:lang w:val="nl-BE"/>
        </w:rPr>
      </w:pPr>
    </w:p>
    <w:p w14:paraId="0135032A" w14:textId="77777777" w:rsidR="00A404C7" w:rsidRPr="0054235F" w:rsidRDefault="00A404C7">
      <w:pPr>
        <w:widowControl w:val="0"/>
        <w:spacing w:line="240" w:lineRule="auto"/>
        <w:rPr>
          <w:color w:val="333333"/>
          <w:sz w:val="20"/>
          <w:szCs w:val="20"/>
          <w:highlight w:val="white"/>
          <w:lang w:val="nl-BE"/>
        </w:rPr>
      </w:pPr>
    </w:p>
    <w:p w14:paraId="69C720E5" w14:textId="77777777" w:rsidR="00A404C7" w:rsidRPr="0054235F" w:rsidRDefault="0054235F">
      <w:pPr>
        <w:widowControl w:val="0"/>
        <w:spacing w:line="240" w:lineRule="auto"/>
        <w:rPr>
          <w:b/>
          <w:color w:val="333333"/>
          <w:sz w:val="20"/>
          <w:szCs w:val="20"/>
          <w:highlight w:val="white"/>
          <w:lang w:val="nl-BE"/>
        </w:rPr>
      </w:pPr>
      <w:r w:rsidRPr="0054235F">
        <w:rPr>
          <w:b/>
          <w:color w:val="333333"/>
          <w:sz w:val="20"/>
          <w:szCs w:val="20"/>
          <w:highlight w:val="white"/>
          <w:lang w:val="nl-BE"/>
        </w:rPr>
        <w:t>8. Kwaliteitszorg</w:t>
      </w:r>
    </w:p>
    <w:p w14:paraId="1745EBB4" w14:textId="77777777" w:rsidR="00A404C7" w:rsidRPr="0054235F" w:rsidRDefault="00A404C7">
      <w:pPr>
        <w:widowControl w:val="0"/>
        <w:spacing w:line="240" w:lineRule="auto"/>
        <w:rPr>
          <w:i/>
          <w:color w:val="333333"/>
          <w:sz w:val="20"/>
          <w:szCs w:val="20"/>
          <w:highlight w:val="white"/>
          <w:lang w:val="nl-BE"/>
        </w:rPr>
      </w:pPr>
    </w:p>
    <w:p w14:paraId="707016A7"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 xml:space="preserve">Omschrijf hoe je de kwaliteit van de </w:t>
      </w:r>
      <w:r w:rsidRPr="0054235F">
        <w:rPr>
          <w:i/>
          <w:color w:val="333333"/>
          <w:sz w:val="20"/>
          <w:szCs w:val="20"/>
          <w:highlight w:val="white"/>
          <w:lang w:val="nl-BE"/>
        </w:rPr>
        <w:t xml:space="preserve">deliverables zal beoordelen. Om die goed te meten en te beoordelen, zorg je opnieuw voor een duidelijk proces met vastomlijnde taken en verantwoordelijkheden. Enkele voorbeelden van deze processen zijn: ‘peer reviews’ of de beoordeling van je collega’s in </w:t>
      </w:r>
      <w:r w:rsidRPr="0054235F">
        <w:rPr>
          <w:i/>
          <w:color w:val="333333"/>
          <w:sz w:val="20"/>
          <w:szCs w:val="20"/>
          <w:highlight w:val="white"/>
          <w:lang w:val="nl-BE"/>
        </w:rPr>
        <w:t xml:space="preserve">je projectteam, toetsing van het ontwerp, testen van het product. </w:t>
      </w:r>
    </w:p>
    <w:p w14:paraId="172202B3" w14:textId="77777777" w:rsidR="00A404C7" w:rsidRPr="0054235F" w:rsidRDefault="00A404C7">
      <w:pPr>
        <w:widowControl w:val="0"/>
        <w:spacing w:line="240" w:lineRule="auto"/>
        <w:rPr>
          <w:color w:val="333333"/>
          <w:sz w:val="20"/>
          <w:szCs w:val="20"/>
          <w:highlight w:val="white"/>
          <w:lang w:val="nl-BE"/>
        </w:rPr>
      </w:pPr>
    </w:p>
    <w:tbl>
      <w:tblPr>
        <w:tblStyle w:val="a7"/>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404C7" w:rsidRPr="0054235F" w14:paraId="22F2B86C" w14:textId="77777777">
        <w:tc>
          <w:tcPr>
            <w:tcW w:w="9026" w:type="dxa"/>
            <w:shd w:val="clear" w:color="auto" w:fill="auto"/>
            <w:tcMar>
              <w:top w:w="100" w:type="dxa"/>
              <w:left w:w="100" w:type="dxa"/>
              <w:bottom w:w="100" w:type="dxa"/>
              <w:right w:w="100" w:type="dxa"/>
            </w:tcMar>
          </w:tcPr>
          <w:p w14:paraId="0ECE5496"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1C8FC3E1"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525A49DB"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6CD03C75"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0BAC55E9"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6D68736E"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p w14:paraId="5B212E1B" w14:textId="77777777" w:rsidR="00A404C7" w:rsidRPr="0054235F" w:rsidRDefault="00A404C7">
            <w:pPr>
              <w:widowControl w:val="0"/>
              <w:pBdr>
                <w:top w:val="nil"/>
                <w:left w:val="nil"/>
                <w:bottom w:val="nil"/>
                <w:right w:val="nil"/>
                <w:between w:val="nil"/>
              </w:pBdr>
              <w:spacing w:line="240" w:lineRule="auto"/>
              <w:rPr>
                <w:color w:val="333333"/>
                <w:sz w:val="20"/>
                <w:szCs w:val="20"/>
                <w:highlight w:val="white"/>
                <w:lang w:val="nl-BE"/>
              </w:rPr>
            </w:pPr>
          </w:p>
        </w:tc>
      </w:tr>
    </w:tbl>
    <w:p w14:paraId="5499CF51" w14:textId="77777777" w:rsidR="00A404C7" w:rsidRPr="0054235F" w:rsidRDefault="00A404C7">
      <w:pPr>
        <w:widowControl w:val="0"/>
        <w:spacing w:line="240" w:lineRule="auto"/>
        <w:rPr>
          <w:i/>
          <w:color w:val="333333"/>
          <w:sz w:val="20"/>
          <w:szCs w:val="20"/>
          <w:highlight w:val="white"/>
          <w:lang w:val="nl-BE"/>
        </w:rPr>
      </w:pPr>
    </w:p>
    <w:p w14:paraId="2BB3263A" w14:textId="77777777" w:rsidR="00A404C7" w:rsidRPr="0054235F" w:rsidRDefault="0054235F">
      <w:pPr>
        <w:widowControl w:val="0"/>
        <w:spacing w:line="240" w:lineRule="auto"/>
        <w:rPr>
          <w:b/>
          <w:color w:val="333333"/>
          <w:sz w:val="20"/>
          <w:szCs w:val="20"/>
          <w:highlight w:val="white"/>
          <w:lang w:val="nl-BE"/>
        </w:rPr>
      </w:pPr>
      <w:r w:rsidRPr="0054235F">
        <w:rPr>
          <w:b/>
          <w:color w:val="333333"/>
          <w:sz w:val="20"/>
          <w:szCs w:val="20"/>
          <w:highlight w:val="white"/>
          <w:lang w:val="nl-BE"/>
        </w:rPr>
        <w:t>7. Budget &amp; middelen</w:t>
      </w:r>
    </w:p>
    <w:p w14:paraId="12CE43B5" w14:textId="77777777" w:rsidR="00A404C7" w:rsidRPr="0054235F" w:rsidRDefault="00A404C7">
      <w:pPr>
        <w:widowControl w:val="0"/>
        <w:spacing w:line="240" w:lineRule="auto"/>
        <w:rPr>
          <w:color w:val="333333"/>
          <w:sz w:val="20"/>
          <w:szCs w:val="20"/>
          <w:highlight w:val="white"/>
          <w:lang w:val="nl-BE"/>
        </w:rPr>
      </w:pPr>
    </w:p>
    <w:p w14:paraId="0E0838EB" w14:textId="77777777" w:rsidR="00A404C7" w:rsidRPr="0054235F" w:rsidRDefault="0054235F">
      <w:pPr>
        <w:widowControl w:val="0"/>
        <w:spacing w:line="240" w:lineRule="auto"/>
        <w:rPr>
          <w:color w:val="333333"/>
          <w:sz w:val="20"/>
          <w:szCs w:val="20"/>
          <w:highlight w:val="white"/>
          <w:lang w:val="nl-BE"/>
        </w:rPr>
      </w:pPr>
      <w:r w:rsidRPr="0054235F">
        <w:rPr>
          <w:i/>
          <w:color w:val="333333"/>
          <w:sz w:val="20"/>
          <w:szCs w:val="20"/>
          <w:highlight w:val="white"/>
          <w:lang w:val="nl-BE"/>
        </w:rPr>
        <w:t>Probeer het budget en de middelen voor elke deliverable, milestone of taak op te lijsten. Die schatting hoeft uiteraard niet perfect juist te zijn. Naarmate de tijd vordert en je meer projecten voor je rekening neemt, zorgt jouw ervaring voor meer precieze</w:t>
      </w:r>
      <w:r w:rsidRPr="0054235F">
        <w:rPr>
          <w:i/>
          <w:color w:val="333333"/>
          <w:sz w:val="20"/>
          <w:szCs w:val="20"/>
          <w:highlight w:val="white"/>
          <w:lang w:val="nl-BE"/>
        </w:rPr>
        <w:t xml:space="preserve"> inschattingen.</w:t>
      </w:r>
    </w:p>
    <w:p w14:paraId="6C7C51C1" w14:textId="77777777" w:rsidR="00A404C7" w:rsidRPr="0054235F" w:rsidRDefault="00A404C7">
      <w:pPr>
        <w:widowControl w:val="0"/>
        <w:spacing w:line="240" w:lineRule="auto"/>
        <w:rPr>
          <w:color w:val="333333"/>
          <w:sz w:val="20"/>
          <w:szCs w:val="20"/>
          <w:highlight w:val="white"/>
          <w:lang w:val="nl-BE"/>
        </w:rPr>
      </w:pPr>
    </w:p>
    <w:tbl>
      <w:tblPr>
        <w:tblStyle w:val="a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A404C7" w14:paraId="659CE50C" w14:textId="77777777">
        <w:tc>
          <w:tcPr>
            <w:tcW w:w="3008" w:type="dxa"/>
            <w:shd w:val="clear" w:color="auto" w:fill="auto"/>
            <w:tcMar>
              <w:top w:w="100" w:type="dxa"/>
              <w:left w:w="100" w:type="dxa"/>
              <w:bottom w:w="100" w:type="dxa"/>
              <w:right w:w="100" w:type="dxa"/>
            </w:tcMar>
          </w:tcPr>
          <w:p w14:paraId="785956C4"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Middel</w:t>
            </w:r>
            <w:proofErr w:type="spellEnd"/>
          </w:p>
        </w:tc>
        <w:tc>
          <w:tcPr>
            <w:tcW w:w="3008" w:type="dxa"/>
            <w:shd w:val="clear" w:color="auto" w:fill="auto"/>
            <w:tcMar>
              <w:top w:w="100" w:type="dxa"/>
              <w:left w:w="100" w:type="dxa"/>
              <w:bottom w:w="100" w:type="dxa"/>
              <w:right w:w="100" w:type="dxa"/>
            </w:tcMar>
          </w:tcPr>
          <w:p w14:paraId="16628E93"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 xml:space="preserve">Milestone of </w:t>
            </w:r>
            <w:proofErr w:type="spellStart"/>
            <w:r>
              <w:rPr>
                <w:b/>
                <w:color w:val="333333"/>
                <w:sz w:val="20"/>
                <w:szCs w:val="20"/>
                <w:highlight w:val="white"/>
              </w:rPr>
              <w:t>taak</w:t>
            </w:r>
            <w:proofErr w:type="spellEnd"/>
            <w:r>
              <w:rPr>
                <w:b/>
                <w:color w:val="333333"/>
                <w:sz w:val="20"/>
                <w:szCs w:val="20"/>
                <w:highlight w:val="white"/>
              </w:rPr>
              <w:t xml:space="preserve"> </w:t>
            </w:r>
          </w:p>
        </w:tc>
        <w:tc>
          <w:tcPr>
            <w:tcW w:w="3008" w:type="dxa"/>
            <w:shd w:val="clear" w:color="auto" w:fill="auto"/>
            <w:tcMar>
              <w:top w:w="100" w:type="dxa"/>
              <w:left w:w="100" w:type="dxa"/>
              <w:bottom w:w="100" w:type="dxa"/>
              <w:right w:w="100" w:type="dxa"/>
            </w:tcMar>
          </w:tcPr>
          <w:p w14:paraId="5E044A22"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Inspanning</w:t>
            </w:r>
            <w:proofErr w:type="spellEnd"/>
            <w:r>
              <w:rPr>
                <w:b/>
                <w:color w:val="333333"/>
                <w:sz w:val="20"/>
                <w:szCs w:val="20"/>
                <w:highlight w:val="white"/>
              </w:rPr>
              <w:t xml:space="preserve"> (</w:t>
            </w:r>
            <w:proofErr w:type="spellStart"/>
            <w:r>
              <w:rPr>
                <w:b/>
                <w:color w:val="333333"/>
                <w:sz w:val="20"/>
                <w:szCs w:val="20"/>
                <w:highlight w:val="white"/>
              </w:rPr>
              <w:t>tijd</w:t>
            </w:r>
            <w:proofErr w:type="spellEnd"/>
            <w:r>
              <w:rPr>
                <w:b/>
                <w:color w:val="333333"/>
                <w:sz w:val="20"/>
                <w:szCs w:val="20"/>
                <w:highlight w:val="white"/>
              </w:rPr>
              <w:t xml:space="preserve"> of budget)</w:t>
            </w:r>
          </w:p>
        </w:tc>
      </w:tr>
      <w:tr w:rsidR="00A404C7" w14:paraId="38BA8BBA" w14:textId="77777777">
        <w:tc>
          <w:tcPr>
            <w:tcW w:w="3008" w:type="dxa"/>
            <w:shd w:val="clear" w:color="auto" w:fill="auto"/>
            <w:tcMar>
              <w:top w:w="100" w:type="dxa"/>
              <w:left w:w="100" w:type="dxa"/>
              <w:bottom w:w="100" w:type="dxa"/>
              <w:right w:w="100" w:type="dxa"/>
            </w:tcMar>
          </w:tcPr>
          <w:p w14:paraId="4F0BF060" w14:textId="77777777" w:rsidR="00A404C7" w:rsidRDefault="0054235F">
            <w:pPr>
              <w:widowControl w:val="0"/>
              <w:pBdr>
                <w:top w:val="nil"/>
                <w:left w:val="nil"/>
                <w:bottom w:val="nil"/>
                <w:right w:val="nil"/>
                <w:between w:val="nil"/>
              </w:pBdr>
              <w:spacing w:line="240" w:lineRule="auto"/>
              <w:jc w:val="center"/>
              <w:rPr>
                <w:color w:val="333333"/>
                <w:sz w:val="20"/>
                <w:szCs w:val="20"/>
                <w:highlight w:val="white"/>
              </w:rPr>
            </w:pPr>
            <w:proofErr w:type="spellStart"/>
            <w:r>
              <w:rPr>
                <w:color w:val="1155CC"/>
                <w:sz w:val="20"/>
                <w:szCs w:val="20"/>
                <w:highlight w:val="white"/>
              </w:rPr>
              <w:t>Webdesigner</w:t>
            </w:r>
            <w:proofErr w:type="spellEnd"/>
          </w:p>
        </w:tc>
        <w:tc>
          <w:tcPr>
            <w:tcW w:w="3008" w:type="dxa"/>
            <w:shd w:val="clear" w:color="auto" w:fill="auto"/>
            <w:tcMar>
              <w:top w:w="100" w:type="dxa"/>
              <w:left w:w="100" w:type="dxa"/>
              <w:bottom w:w="100" w:type="dxa"/>
              <w:right w:w="100" w:type="dxa"/>
            </w:tcMar>
          </w:tcPr>
          <w:p w14:paraId="181165C0" w14:textId="77777777" w:rsidR="00A404C7" w:rsidRDefault="0054235F">
            <w:pPr>
              <w:widowControl w:val="0"/>
              <w:pBdr>
                <w:top w:val="nil"/>
                <w:left w:val="nil"/>
                <w:bottom w:val="nil"/>
                <w:right w:val="nil"/>
                <w:between w:val="nil"/>
              </w:pBdr>
              <w:spacing w:line="240" w:lineRule="auto"/>
              <w:jc w:val="center"/>
              <w:rPr>
                <w:color w:val="333333"/>
                <w:sz w:val="20"/>
                <w:szCs w:val="20"/>
                <w:highlight w:val="white"/>
              </w:rPr>
            </w:pPr>
            <w:proofErr w:type="spellStart"/>
            <w:r>
              <w:rPr>
                <w:color w:val="1155CC"/>
                <w:sz w:val="20"/>
                <w:szCs w:val="20"/>
                <w:highlight w:val="white"/>
              </w:rPr>
              <w:t>Visueel</w:t>
            </w:r>
            <w:proofErr w:type="spellEnd"/>
            <w:r>
              <w:rPr>
                <w:color w:val="1155CC"/>
                <w:sz w:val="20"/>
                <w:szCs w:val="20"/>
                <w:highlight w:val="white"/>
              </w:rPr>
              <w:t xml:space="preserve"> </w:t>
            </w:r>
            <w:proofErr w:type="spellStart"/>
            <w:r>
              <w:rPr>
                <w:color w:val="1155CC"/>
                <w:sz w:val="20"/>
                <w:szCs w:val="20"/>
                <w:highlight w:val="white"/>
              </w:rPr>
              <w:t>ontwerp</w:t>
            </w:r>
            <w:proofErr w:type="spellEnd"/>
          </w:p>
        </w:tc>
        <w:tc>
          <w:tcPr>
            <w:tcW w:w="3008" w:type="dxa"/>
            <w:shd w:val="clear" w:color="auto" w:fill="auto"/>
            <w:tcMar>
              <w:top w:w="100" w:type="dxa"/>
              <w:left w:w="100" w:type="dxa"/>
              <w:bottom w:w="100" w:type="dxa"/>
              <w:right w:w="100" w:type="dxa"/>
            </w:tcMar>
          </w:tcPr>
          <w:p w14:paraId="6E79262D" w14:textId="77777777" w:rsidR="00A404C7" w:rsidRDefault="0054235F">
            <w:pPr>
              <w:widowControl w:val="0"/>
              <w:pBdr>
                <w:top w:val="nil"/>
                <w:left w:val="nil"/>
                <w:bottom w:val="nil"/>
                <w:right w:val="nil"/>
                <w:between w:val="nil"/>
              </w:pBdr>
              <w:spacing w:line="240" w:lineRule="auto"/>
              <w:jc w:val="center"/>
              <w:rPr>
                <w:color w:val="333333"/>
                <w:sz w:val="20"/>
                <w:szCs w:val="20"/>
                <w:highlight w:val="white"/>
              </w:rPr>
            </w:pPr>
            <w:r>
              <w:rPr>
                <w:color w:val="1155CC"/>
                <w:sz w:val="20"/>
                <w:szCs w:val="20"/>
                <w:highlight w:val="white"/>
              </w:rPr>
              <w:t xml:space="preserve">5-7 </w:t>
            </w:r>
            <w:proofErr w:type="spellStart"/>
            <w:r>
              <w:rPr>
                <w:color w:val="1155CC"/>
                <w:sz w:val="20"/>
                <w:szCs w:val="20"/>
                <w:highlight w:val="white"/>
              </w:rPr>
              <w:t>dagen</w:t>
            </w:r>
            <w:proofErr w:type="spellEnd"/>
          </w:p>
        </w:tc>
      </w:tr>
      <w:tr w:rsidR="00A404C7" w14:paraId="466487D4" w14:textId="77777777">
        <w:tc>
          <w:tcPr>
            <w:tcW w:w="3008" w:type="dxa"/>
            <w:shd w:val="clear" w:color="auto" w:fill="auto"/>
            <w:tcMar>
              <w:top w:w="100" w:type="dxa"/>
              <w:left w:w="100" w:type="dxa"/>
              <w:bottom w:w="100" w:type="dxa"/>
              <w:right w:w="100" w:type="dxa"/>
            </w:tcMar>
          </w:tcPr>
          <w:p w14:paraId="678F3051"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c>
          <w:tcPr>
            <w:tcW w:w="3008" w:type="dxa"/>
            <w:shd w:val="clear" w:color="auto" w:fill="auto"/>
            <w:tcMar>
              <w:top w:w="100" w:type="dxa"/>
              <w:left w:w="100" w:type="dxa"/>
              <w:bottom w:w="100" w:type="dxa"/>
              <w:right w:w="100" w:type="dxa"/>
            </w:tcMar>
          </w:tcPr>
          <w:p w14:paraId="7B3D73C8"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c>
          <w:tcPr>
            <w:tcW w:w="3008" w:type="dxa"/>
            <w:shd w:val="clear" w:color="auto" w:fill="auto"/>
            <w:tcMar>
              <w:top w:w="100" w:type="dxa"/>
              <w:left w:w="100" w:type="dxa"/>
              <w:bottom w:w="100" w:type="dxa"/>
              <w:right w:w="100" w:type="dxa"/>
            </w:tcMar>
          </w:tcPr>
          <w:p w14:paraId="7F8FB01F" w14:textId="77777777" w:rsidR="00A404C7" w:rsidRDefault="00A404C7">
            <w:pPr>
              <w:widowControl w:val="0"/>
              <w:pBdr>
                <w:top w:val="nil"/>
                <w:left w:val="nil"/>
                <w:bottom w:val="nil"/>
                <w:right w:val="nil"/>
                <w:between w:val="nil"/>
              </w:pBdr>
              <w:spacing w:line="240" w:lineRule="auto"/>
              <w:rPr>
                <w:color w:val="333333"/>
                <w:sz w:val="20"/>
                <w:szCs w:val="20"/>
                <w:highlight w:val="white"/>
              </w:rPr>
            </w:pPr>
          </w:p>
        </w:tc>
      </w:tr>
    </w:tbl>
    <w:p w14:paraId="19BB9F84" w14:textId="77777777" w:rsidR="00A404C7" w:rsidRDefault="00A404C7">
      <w:pPr>
        <w:widowControl w:val="0"/>
        <w:spacing w:line="240" w:lineRule="auto"/>
        <w:rPr>
          <w:color w:val="333333"/>
          <w:sz w:val="20"/>
          <w:szCs w:val="20"/>
          <w:highlight w:val="white"/>
        </w:rPr>
      </w:pPr>
    </w:p>
    <w:p w14:paraId="4DE35A14" w14:textId="77777777" w:rsidR="00A404C7" w:rsidRDefault="0054235F">
      <w:pPr>
        <w:widowControl w:val="0"/>
        <w:spacing w:line="240" w:lineRule="auto"/>
        <w:rPr>
          <w:b/>
          <w:color w:val="333333"/>
          <w:sz w:val="20"/>
          <w:szCs w:val="20"/>
          <w:highlight w:val="white"/>
        </w:rPr>
      </w:pPr>
      <w:r>
        <w:rPr>
          <w:b/>
          <w:color w:val="333333"/>
          <w:sz w:val="20"/>
          <w:szCs w:val="20"/>
          <w:highlight w:val="white"/>
        </w:rPr>
        <w:t xml:space="preserve">8. </w:t>
      </w:r>
      <w:proofErr w:type="spellStart"/>
      <w:r>
        <w:rPr>
          <w:b/>
          <w:color w:val="333333"/>
          <w:sz w:val="20"/>
          <w:szCs w:val="20"/>
          <w:highlight w:val="white"/>
        </w:rPr>
        <w:t>Opvolging</w:t>
      </w:r>
      <w:proofErr w:type="spellEnd"/>
      <w:r>
        <w:rPr>
          <w:b/>
          <w:color w:val="333333"/>
          <w:sz w:val="20"/>
          <w:szCs w:val="20"/>
          <w:highlight w:val="white"/>
        </w:rPr>
        <w:t xml:space="preserve"> van het project</w:t>
      </w:r>
    </w:p>
    <w:p w14:paraId="260383EA" w14:textId="77777777" w:rsidR="00A404C7" w:rsidRDefault="00A404C7">
      <w:pPr>
        <w:widowControl w:val="0"/>
        <w:spacing w:line="240" w:lineRule="auto"/>
        <w:rPr>
          <w:b/>
          <w:color w:val="333333"/>
          <w:sz w:val="20"/>
          <w:szCs w:val="20"/>
          <w:highlight w:val="white"/>
        </w:rPr>
      </w:pPr>
    </w:p>
    <w:p w14:paraId="6FE868E5"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Definieer de rapportering en communicatiemiddelen die voor dit project worden verwacht, zoals een wekelijkse statusupdate, frequente beoordelingen en interne/externe communicatie.</w:t>
      </w:r>
    </w:p>
    <w:p w14:paraId="420CFE92" w14:textId="77777777" w:rsidR="00A404C7" w:rsidRPr="0054235F" w:rsidRDefault="00A404C7">
      <w:pPr>
        <w:widowControl w:val="0"/>
        <w:spacing w:line="240" w:lineRule="auto"/>
        <w:rPr>
          <w:i/>
          <w:color w:val="333333"/>
          <w:sz w:val="20"/>
          <w:szCs w:val="20"/>
          <w:highlight w:val="white"/>
          <w:lang w:val="nl-BE"/>
        </w:rPr>
      </w:pPr>
    </w:p>
    <w:p w14:paraId="078EF7BE" w14:textId="77777777" w:rsidR="00A404C7" w:rsidRPr="0054235F" w:rsidRDefault="0054235F">
      <w:pPr>
        <w:widowControl w:val="0"/>
        <w:spacing w:line="240" w:lineRule="auto"/>
        <w:rPr>
          <w:i/>
          <w:color w:val="333333"/>
          <w:sz w:val="20"/>
          <w:szCs w:val="20"/>
          <w:highlight w:val="white"/>
          <w:lang w:val="nl-BE"/>
        </w:rPr>
      </w:pPr>
      <w:r w:rsidRPr="0054235F">
        <w:rPr>
          <w:i/>
          <w:color w:val="333333"/>
          <w:sz w:val="20"/>
          <w:szCs w:val="20"/>
          <w:highlight w:val="white"/>
          <w:lang w:val="nl-BE"/>
        </w:rPr>
        <w:t xml:space="preserve">Gebruik de tabel hieronder om je verwachtingen te beschrijven: </w:t>
      </w:r>
    </w:p>
    <w:p w14:paraId="12C2D931" w14:textId="77777777" w:rsidR="00A404C7" w:rsidRPr="0054235F" w:rsidRDefault="00A404C7">
      <w:pPr>
        <w:widowControl w:val="0"/>
        <w:spacing w:line="240" w:lineRule="auto"/>
        <w:rPr>
          <w:color w:val="333333"/>
          <w:sz w:val="20"/>
          <w:szCs w:val="20"/>
          <w:highlight w:val="white"/>
          <w:lang w:val="nl-BE"/>
        </w:rPr>
      </w:pPr>
    </w:p>
    <w:tbl>
      <w:tblPr>
        <w:tblStyle w:val="a9"/>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A404C7" w14:paraId="32825B60" w14:textId="77777777">
        <w:tc>
          <w:tcPr>
            <w:tcW w:w="2256" w:type="dxa"/>
            <w:shd w:val="clear" w:color="auto" w:fill="auto"/>
            <w:tcMar>
              <w:top w:w="100" w:type="dxa"/>
              <w:left w:w="100" w:type="dxa"/>
              <w:bottom w:w="100" w:type="dxa"/>
              <w:right w:w="100" w:type="dxa"/>
            </w:tcMar>
          </w:tcPr>
          <w:p w14:paraId="5812E3DF"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 xml:space="preserve">Type </w:t>
            </w:r>
            <w:proofErr w:type="spellStart"/>
            <w:r>
              <w:rPr>
                <w:b/>
                <w:color w:val="333333"/>
                <w:sz w:val="20"/>
                <w:szCs w:val="20"/>
                <w:highlight w:val="white"/>
              </w:rPr>
              <w:t>communicatie</w:t>
            </w:r>
            <w:proofErr w:type="spellEnd"/>
          </w:p>
        </w:tc>
        <w:tc>
          <w:tcPr>
            <w:tcW w:w="2256" w:type="dxa"/>
            <w:shd w:val="clear" w:color="auto" w:fill="auto"/>
            <w:tcMar>
              <w:top w:w="100" w:type="dxa"/>
              <w:left w:w="100" w:type="dxa"/>
              <w:bottom w:w="100" w:type="dxa"/>
              <w:right w:w="100" w:type="dxa"/>
            </w:tcMar>
          </w:tcPr>
          <w:p w14:paraId="67BCCF41"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Planning</w:t>
            </w:r>
          </w:p>
        </w:tc>
        <w:tc>
          <w:tcPr>
            <w:tcW w:w="2256" w:type="dxa"/>
            <w:shd w:val="clear" w:color="auto" w:fill="auto"/>
            <w:tcMar>
              <w:top w:w="100" w:type="dxa"/>
              <w:left w:w="100" w:type="dxa"/>
              <w:bottom w:w="100" w:type="dxa"/>
              <w:right w:w="100" w:type="dxa"/>
            </w:tcMar>
          </w:tcPr>
          <w:p w14:paraId="5167EA5F"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Proces</w:t>
            </w:r>
            <w:proofErr w:type="spellEnd"/>
          </w:p>
        </w:tc>
        <w:tc>
          <w:tcPr>
            <w:tcW w:w="2256" w:type="dxa"/>
            <w:shd w:val="clear" w:color="auto" w:fill="auto"/>
            <w:tcMar>
              <w:top w:w="100" w:type="dxa"/>
              <w:left w:w="100" w:type="dxa"/>
              <w:bottom w:w="100" w:type="dxa"/>
              <w:right w:w="100" w:type="dxa"/>
            </w:tcMar>
          </w:tcPr>
          <w:p w14:paraId="1A971EB9" w14:textId="77777777" w:rsidR="00A404C7" w:rsidRDefault="0054235F">
            <w:pPr>
              <w:widowControl w:val="0"/>
              <w:pBdr>
                <w:top w:val="nil"/>
                <w:left w:val="nil"/>
                <w:bottom w:val="nil"/>
                <w:right w:val="nil"/>
                <w:between w:val="nil"/>
              </w:pBdr>
              <w:spacing w:line="240" w:lineRule="auto"/>
              <w:jc w:val="center"/>
              <w:rPr>
                <w:b/>
                <w:color w:val="333333"/>
                <w:sz w:val="20"/>
                <w:szCs w:val="20"/>
                <w:highlight w:val="white"/>
              </w:rPr>
            </w:pPr>
            <w:proofErr w:type="spellStart"/>
            <w:r>
              <w:rPr>
                <w:b/>
                <w:color w:val="333333"/>
                <w:sz w:val="20"/>
                <w:szCs w:val="20"/>
                <w:highlight w:val="white"/>
              </w:rPr>
              <w:t>Initiatiefnemer</w:t>
            </w:r>
            <w:proofErr w:type="spellEnd"/>
          </w:p>
        </w:tc>
      </w:tr>
      <w:tr w:rsidR="00A404C7" w14:paraId="4503563D" w14:textId="77777777">
        <w:tc>
          <w:tcPr>
            <w:tcW w:w="2256" w:type="dxa"/>
            <w:shd w:val="clear" w:color="auto" w:fill="auto"/>
            <w:tcMar>
              <w:top w:w="100" w:type="dxa"/>
              <w:left w:w="100" w:type="dxa"/>
              <w:bottom w:w="100" w:type="dxa"/>
              <w:right w:w="100" w:type="dxa"/>
            </w:tcMar>
          </w:tcPr>
          <w:p w14:paraId="4DF8463E" w14:textId="77777777" w:rsidR="00A404C7" w:rsidRDefault="0054235F">
            <w:pPr>
              <w:widowControl w:val="0"/>
              <w:pBdr>
                <w:top w:val="nil"/>
                <w:left w:val="nil"/>
                <w:bottom w:val="nil"/>
                <w:right w:val="nil"/>
                <w:between w:val="nil"/>
              </w:pBdr>
              <w:spacing w:line="240" w:lineRule="auto"/>
              <w:jc w:val="center"/>
              <w:rPr>
                <w:color w:val="1155CC"/>
                <w:sz w:val="20"/>
                <w:szCs w:val="20"/>
                <w:highlight w:val="white"/>
              </w:rPr>
            </w:pPr>
            <w:proofErr w:type="spellStart"/>
            <w:r>
              <w:rPr>
                <w:color w:val="1155CC"/>
                <w:sz w:val="20"/>
                <w:szCs w:val="20"/>
                <w:highlight w:val="white"/>
              </w:rPr>
              <w:t>Statusrapport</w:t>
            </w:r>
            <w:proofErr w:type="spellEnd"/>
          </w:p>
        </w:tc>
        <w:tc>
          <w:tcPr>
            <w:tcW w:w="2256" w:type="dxa"/>
            <w:shd w:val="clear" w:color="auto" w:fill="auto"/>
            <w:tcMar>
              <w:top w:w="100" w:type="dxa"/>
              <w:left w:w="100" w:type="dxa"/>
              <w:bottom w:w="100" w:type="dxa"/>
              <w:right w:w="100" w:type="dxa"/>
            </w:tcMar>
          </w:tcPr>
          <w:p w14:paraId="48ABA698" w14:textId="77777777" w:rsidR="00A404C7" w:rsidRDefault="0054235F">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 xml:space="preserve">Elke </w:t>
            </w:r>
            <w:proofErr w:type="spellStart"/>
            <w:r>
              <w:rPr>
                <w:color w:val="1155CC"/>
                <w:sz w:val="20"/>
                <w:szCs w:val="20"/>
                <w:highlight w:val="white"/>
              </w:rPr>
              <w:t>dinsdag</w:t>
            </w:r>
            <w:proofErr w:type="spellEnd"/>
          </w:p>
        </w:tc>
        <w:tc>
          <w:tcPr>
            <w:tcW w:w="2256" w:type="dxa"/>
            <w:shd w:val="clear" w:color="auto" w:fill="auto"/>
            <w:tcMar>
              <w:top w:w="100" w:type="dxa"/>
              <w:left w:w="100" w:type="dxa"/>
              <w:bottom w:w="100" w:type="dxa"/>
              <w:right w:w="100" w:type="dxa"/>
            </w:tcMar>
          </w:tcPr>
          <w:p w14:paraId="7C22E889" w14:textId="77777777" w:rsidR="00A404C7" w:rsidRDefault="0054235F">
            <w:pPr>
              <w:widowControl w:val="0"/>
              <w:pBdr>
                <w:top w:val="nil"/>
                <w:left w:val="nil"/>
                <w:bottom w:val="nil"/>
                <w:right w:val="nil"/>
                <w:between w:val="nil"/>
              </w:pBdr>
              <w:spacing w:line="240" w:lineRule="auto"/>
              <w:jc w:val="center"/>
              <w:rPr>
                <w:color w:val="1155CC"/>
                <w:sz w:val="20"/>
                <w:szCs w:val="20"/>
                <w:highlight w:val="white"/>
              </w:rPr>
            </w:pPr>
            <w:proofErr w:type="spellStart"/>
            <w:r>
              <w:rPr>
                <w:color w:val="1155CC"/>
                <w:sz w:val="20"/>
                <w:szCs w:val="20"/>
                <w:highlight w:val="white"/>
              </w:rPr>
              <w:t>Teamvergadering</w:t>
            </w:r>
            <w:proofErr w:type="spellEnd"/>
          </w:p>
        </w:tc>
        <w:tc>
          <w:tcPr>
            <w:tcW w:w="2256" w:type="dxa"/>
            <w:shd w:val="clear" w:color="auto" w:fill="auto"/>
            <w:tcMar>
              <w:top w:w="100" w:type="dxa"/>
              <w:left w:w="100" w:type="dxa"/>
              <w:bottom w:w="100" w:type="dxa"/>
              <w:right w:w="100" w:type="dxa"/>
            </w:tcMar>
          </w:tcPr>
          <w:p w14:paraId="623FCF5F" w14:textId="77777777" w:rsidR="00A404C7" w:rsidRDefault="0054235F">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Project manager</w:t>
            </w:r>
          </w:p>
        </w:tc>
      </w:tr>
      <w:tr w:rsidR="00A404C7" w14:paraId="0525E93D" w14:textId="77777777">
        <w:tc>
          <w:tcPr>
            <w:tcW w:w="2256" w:type="dxa"/>
            <w:shd w:val="clear" w:color="auto" w:fill="auto"/>
            <w:tcMar>
              <w:top w:w="100" w:type="dxa"/>
              <w:left w:w="100" w:type="dxa"/>
              <w:bottom w:w="100" w:type="dxa"/>
              <w:right w:w="100" w:type="dxa"/>
            </w:tcMar>
          </w:tcPr>
          <w:p w14:paraId="2C103D20" w14:textId="77777777" w:rsidR="00A404C7" w:rsidRDefault="00A404C7">
            <w:pPr>
              <w:widowControl w:val="0"/>
              <w:pBdr>
                <w:top w:val="nil"/>
                <w:left w:val="nil"/>
                <w:bottom w:val="nil"/>
                <w:right w:val="nil"/>
                <w:between w:val="nil"/>
              </w:pBdr>
              <w:spacing w:line="240" w:lineRule="auto"/>
              <w:jc w:val="center"/>
              <w:rPr>
                <w:color w:val="333333"/>
                <w:sz w:val="20"/>
                <w:szCs w:val="20"/>
                <w:highlight w:val="white"/>
              </w:rPr>
            </w:pPr>
          </w:p>
        </w:tc>
        <w:tc>
          <w:tcPr>
            <w:tcW w:w="2256" w:type="dxa"/>
            <w:shd w:val="clear" w:color="auto" w:fill="auto"/>
            <w:tcMar>
              <w:top w:w="100" w:type="dxa"/>
              <w:left w:w="100" w:type="dxa"/>
              <w:bottom w:w="100" w:type="dxa"/>
              <w:right w:w="100" w:type="dxa"/>
            </w:tcMar>
          </w:tcPr>
          <w:p w14:paraId="0605BBBC" w14:textId="77777777" w:rsidR="00A404C7" w:rsidRDefault="00A404C7">
            <w:pPr>
              <w:widowControl w:val="0"/>
              <w:pBdr>
                <w:top w:val="nil"/>
                <w:left w:val="nil"/>
                <w:bottom w:val="nil"/>
                <w:right w:val="nil"/>
                <w:between w:val="nil"/>
              </w:pBdr>
              <w:spacing w:line="240" w:lineRule="auto"/>
              <w:jc w:val="center"/>
              <w:rPr>
                <w:color w:val="333333"/>
                <w:sz w:val="20"/>
                <w:szCs w:val="20"/>
                <w:highlight w:val="white"/>
              </w:rPr>
            </w:pPr>
          </w:p>
        </w:tc>
        <w:tc>
          <w:tcPr>
            <w:tcW w:w="2256" w:type="dxa"/>
            <w:shd w:val="clear" w:color="auto" w:fill="auto"/>
            <w:tcMar>
              <w:top w:w="100" w:type="dxa"/>
              <w:left w:w="100" w:type="dxa"/>
              <w:bottom w:w="100" w:type="dxa"/>
              <w:right w:w="100" w:type="dxa"/>
            </w:tcMar>
          </w:tcPr>
          <w:p w14:paraId="24FFDD3C" w14:textId="77777777" w:rsidR="00A404C7" w:rsidRDefault="00A404C7">
            <w:pPr>
              <w:widowControl w:val="0"/>
              <w:pBdr>
                <w:top w:val="nil"/>
                <w:left w:val="nil"/>
                <w:bottom w:val="nil"/>
                <w:right w:val="nil"/>
                <w:between w:val="nil"/>
              </w:pBdr>
              <w:spacing w:line="240" w:lineRule="auto"/>
              <w:jc w:val="center"/>
              <w:rPr>
                <w:color w:val="333333"/>
                <w:sz w:val="20"/>
                <w:szCs w:val="20"/>
                <w:highlight w:val="white"/>
              </w:rPr>
            </w:pPr>
          </w:p>
        </w:tc>
        <w:tc>
          <w:tcPr>
            <w:tcW w:w="2256" w:type="dxa"/>
            <w:shd w:val="clear" w:color="auto" w:fill="auto"/>
            <w:tcMar>
              <w:top w:w="100" w:type="dxa"/>
              <w:left w:w="100" w:type="dxa"/>
              <w:bottom w:w="100" w:type="dxa"/>
              <w:right w:w="100" w:type="dxa"/>
            </w:tcMar>
          </w:tcPr>
          <w:p w14:paraId="06D71AA5" w14:textId="77777777" w:rsidR="00A404C7" w:rsidRDefault="00A404C7">
            <w:pPr>
              <w:widowControl w:val="0"/>
              <w:pBdr>
                <w:top w:val="nil"/>
                <w:left w:val="nil"/>
                <w:bottom w:val="nil"/>
                <w:right w:val="nil"/>
                <w:between w:val="nil"/>
              </w:pBdr>
              <w:spacing w:line="240" w:lineRule="auto"/>
              <w:jc w:val="center"/>
              <w:rPr>
                <w:color w:val="333333"/>
                <w:sz w:val="20"/>
                <w:szCs w:val="20"/>
                <w:highlight w:val="white"/>
              </w:rPr>
            </w:pPr>
          </w:p>
        </w:tc>
      </w:tr>
    </w:tbl>
    <w:p w14:paraId="1A716C9B" w14:textId="77777777" w:rsidR="00A404C7" w:rsidRDefault="00A404C7">
      <w:pPr>
        <w:widowControl w:val="0"/>
        <w:spacing w:line="240" w:lineRule="auto"/>
        <w:rPr>
          <w:color w:val="333333"/>
          <w:sz w:val="20"/>
          <w:szCs w:val="20"/>
          <w:highlight w:val="white"/>
        </w:rPr>
      </w:pPr>
    </w:p>
    <w:p w14:paraId="0C602691" w14:textId="77777777" w:rsidR="00A404C7" w:rsidRDefault="00A404C7">
      <w:pPr>
        <w:widowControl w:val="0"/>
        <w:spacing w:line="240" w:lineRule="auto"/>
        <w:rPr>
          <w:color w:val="333333"/>
          <w:sz w:val="20"/>
          <w:szCs w:val="20"/>
          <w:highlight w:val="white"/>
        </w:rPr>
      </w:pPr>
    </w:p>
    <w:p w14:paraId="5FB43B40" w14:textId="77777777" w:rsidR="00A404C7" w:rsidRDefault="00A404C7">
      <w:pPr>
        <w:widowControl w:val="0"/>
        <w:spacing w:line="240" w:lineRule="auto"/>
        <w:rPr>
          <w:color w:val="333333"/>
          <w:sz w:val="20"/>
          <w:szCs w:val="20"/>
          <w:highlight w:val="white"/>
        </w:rPr>
      </w:pPr>
    </w:p>
    <w:sectPr w:rsidR="00A404C7">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A527C"/>
    <w:multiLevelType w:val="multilevel"/>
    <w:tmpl w:val="68A4F558"/>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138763E"/>
    <w:multiLevelType w:val="multilevel"/>
    <w:tmpl w:val="046AA2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A404C7"/>
    <w:rsid w:val="0054235F"/>
    <w:rsid w:val="00A404C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03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4325</Characters>
  <Application>Microsoft Macintosh Word</Application>
  <DocSecurity>0</DocSecurity>
  <Lines>98</Lines>
  <Paragraphs>32</Paragraphs>
  <ScaleCrop>false</ScaleCrop>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sofie.debeule@teamleader.be</cp:lastModifiedBy>
  <cp:revision>2</cp:revision>
  <dcterms:created xsi:type="dcterms:W3CDTF">2018-06-04T09:20:00Z</dcterms:created>
  <dcterms:modified xsi:type="dcterms:W3CDTF">2018-06-04T09:20:00Z</dcterms:modified>
</cp:coreProperties>
</file>