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EB5AF8" w14:textId="77777777" w:rsidR="000E4053" w:rsidRDefault="000E4053" w:rsidP="006F6A15">
      <w:pPr>
        <w:spacing w:after="160" w:line="259" w:lineRule="auto"/>
        <w:jc w:val="both"/>
        <w:rPr>
          <w:rFonts w:ascii="Arial" w:eastAsiaTheme="minorHAnsi" w:hAnsi="Arial" w:cs="Arial"/>
          <w:sz w:val="28"/>
          <w:szCs w:val="28"/>
          <w:lang w:eastAsia="en-US"/>
        </w:rPr>
      </w:pPr>
      <w:r>
        <w:rPr>
          <w:rFonts w:ascii="Arial" w:eastAsiaTheme="minorHAnsi" w:hAnsi="Arial" w:cs="Arial"/>
          <w:noProof/>
          <w:sz w:val="28"/>
          <w:szCs w:val="28"/>
          <w:lang w:eastAsia="en-US"/>
        </w:rPr>
        <w:drawing>
          <wp:anchor distT="0" distB="0" distL="114300" distR="114300" simplePos="0" relativeHeight="251659264" behindDoc="0" locked="0" layoutInCell="1" allowOverlap="1" wp14:anchorId="3D04FB21" wp14:editId="10360795">
            <wp:simplePos x="0" y="0"/>
            <wp:positionH relativeFrom="column">
              <wp:posOffset>1850051</wp:posOffset>
            </wp:positionH>
            <wp:positionV relativeFrom="paragraph">
              <wp:posOffset>0</wp:posOffset>
            </wp:positionV>
            <wp:extent cx="1937385" cy="648335"/>
            <wp:effectExtent l="0" t="0" r="571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37385" cy="648335"/>
                    </a:xfrm>
                    <a:prstGeom prst="rect">
                      <a:avLst/>
                    </a:prstGeom>
                  </pic:spPr>
                </pic:pic>
              </a:graphicData>
            </a:graphic>
            <wp14:sizeRelH relativeFrom="margin">
              <wp14:pctWidth>0</wp14:pctWidth>
            </wp14:sizeRelH>
            <wp14:sizeRelV relativeFrom="margin">
              <wp14:pctHeight>0</wp14:pctHeight>
            </wp14:sizeRelV>
          </wp:anchor>
        </w:drawing>
      </w:r>
    </w:p>
    <w:p w14:paraId="1484A1BD" w14:textId="34DB3C8C" w:rsidR="005C3466" w:rsidRPr="006F6A15" w:rsidRDefault="005C3466" w:rsidP="006F6A15">
      <w:pPr>
        <w:spacing w:after="160" w:line="259" w:lineRule="auto"/>
        <w:jc w:val="center"/>
        <w:rPr>
          <w:rFonts w:ascii="Arial" w:eastAsiaTheme="minorHAnsi" w:hAnsi="Arial" w:cs="Arial"/>
          <w:b/>
          <w:bCs/>
          <w:sz w:val="28"/>
          <w:szCs w:val="28"/>
          <w:u w:val="single"/>
          <w:lang w:eastAsia="en-US"/>
        </w:rPr>
      </w:pPr>
      <w:r w:rsidRPr="006F6A15">
        <w:rPr>
          <w:rFonts w:ascii="Arial" w:eastAsiaTheme="minorHAnsi" w:hAnsi="Arial" w:cs="Arial"/>
          <w:b/>
          <w:bCs/>
          <w:sz w:val="28"/>
          <w:szCs w:val="28"/>
          <w:u w:val="single"/>
          <w:lang w:eastAsia="en-US"/>
        </w:rPr>
        <w:t>Photographic Usage Agreement</w:t>
      </w:r>
    </w:p>
    <w:p w14:paraId="6D000561" w14:textId="77777777" w:rsidR="006F6A15" w:rsidRDefault="006F6A15" w:rsidP="006F6A15">
      <w:pPr>
        <w:spacing w:after="160" w:line="259" w:lineRule="auto"/>
        <w:jc w:val="both"/>
        <w:rPr>
          <w:rFonts w:ascii="Arial" w:eastAsiaTheme="minorHAnsi" w:hAnsi="Arial" w:cs="Arial"/>
          <w:lang w:eastAsia="en-US"/>
        </w:rPr>
      </w:pPr>
    </w:p>
    <w:p w14:paraId="3F3D9C3D" w14:textId="5AF7BC4F" w:rsidR="00CB7C2C" w:rsidRPr="006F6A15" w:rsidRDefault="00CB7C2C" w:rsidP="006F6A15">
      <w:pPr>
        <w:spacing w:after="160" w:line="259" w:lineRule="auto"/>
        <w:jc w:val="both"/>
        <w:rPr>
          <w:rFonts w:ascii="Arial" w:eastAsiaTheme="minorHAnsi" w:hAnsi="Arial" w:cs="Arial"/>
          <w:b/>
          <w:bCs/>
          <w:u w:val="single"/>
          <w:lang w:eastAsia="en-US"/>
        </w:rPr>
      </w:pPr>
      <w:r w:rsidRPr="006F6A15">
        <w:rPr>
          <w:rFonts w:ascii="Arial" w:eastAsiaTheme="minorHAnsi" w:hAnsi="Arial" w:cs="Arial"/>
          <w:b/>
          <w:bCs/>
          <w:u w:val="single"/>
          <w:lang w:eastAsia="en-US"/>
        </w:rPr>
        <w:t>Overview</w:t>
      </w:r>
    </w:p>
    <w:p w14:paraId="399F9C10" w14:textId="03CD8951" w:rsidR="00CB7C2C" w:rsidRPr="00CB7C2C" w:rsidRDefault="00CB7C2C" w:rsidP="006F6A15">
      <w:pPr>
        <w:spacing w:after="160" w:line="259" w:lineRule="auto"/>
        <w:jc w:val="both"/>
        <w:rPr>
          <w:rFonts w:ascii="Arial" w:eastAsiaTheme="minorHAnsi" w:hAnsi="Arial" w:cs="Arial"/>
          <w:lang w:eastAsia="en-US"/>
        </w:rPr>
      </w:pPr>
      <w:r w:rsidRPr="00CB7C2C">
        <w:rPr>
          <w:rFonts w:ascii="Arial" w:eastAsiaTheme="minorHAnsi" w:hAnsi="Arial" w:cs="Arial"/>
          <w:lang w:eastAsia="en-US"/>
        </w:rPr>
        <w:t xml:space="preserve">High quality photographs are an essential tool for the London Gardens Trust (LGT) to capture the interest and enjoyment of historic parks and gardens in order to document the importance of these spaces. We welcome all photographic contributions that meet our parameters as outlined below. </w:t>
      </w:r>
    </w:p>
    <w:p w14:paraId="3B32EBBA" w14:textId="7F19A603" w:rsidR="00CB7C2C" w:rsidRPr="00CB7C2C" w:rsidRDefault="00CB7C2C" w:rsidP="006F6A15">
      <w:pPr>
        <w:spacing w:after="160" w:line="259" w:lineRule="auto"/>
        <w:jc w:val="both"/>
        <w:rPr>
          <w:rFonts w:eastAsiaTheme="minorHAnsi"/>
          <w:lang w:eastAsia="en-US"/>
        </w:rPr>
      </w:pPr>
      <w:r w:rsidRPr="00CB7C2C">
        <w:rPr>
          <w:rFonts w:ascii="Arial" w:eastAsiaTheme="minorHAnsi" w:hAnsi="Arial" w:cs="Arial"/>
          <w:lang w:eastAsia="en-US"/>
        </w:rPr>
        <w:t>This document explains how the Trust uses the photographs it receives, and what you can expect from us if you submit images to the LGT</w:t>
      </w:r>
      <w:r w:rsidRPr="00CB7C2C">
        <w:rPr>
          <w:rFonts w:eastAsiaTheme="minorHAnsi"/>
          <w:lang w:eastAsia="en-US"/>
        </w:rPr>
        <w:t>.</w:t>
      </w:r>
    </w:p>
    <w:p w14:paraId="2B8A1736" w14:textId="25CA866F" w:rsidR="00CB7C2C" w:rsidRPr="00CB7C2C" w:rsidRDefault="006F6A15" w:rsidP="006F6A15">
      <w:pPr>
        <w:spacing w:after="160" w:line="259" w:lineRule="auto"/>
        <w:jc w:val="both"/>
        <w:rPr>
          <w:rFonts w:ascii="Arial" w:eastAsiaTheme="minorHAnsi" w:hAnsi="Arial" w:cs="Arial"/>
          <w:lang w:eastAsia="en-US"/>
        </w:rPr>
      </w:pPr>
      <w:r>
        <w:rPr>
          <w:rFonts w:ascii="Arial" w:eastAsiaTheme="minorHAnsi" w:hAnsi="Arial" w:cs="Arial"/>
          <w:lang w:eastAsia="en-US"/>
        </w:rPr>
        <w:t xml:space="preserve">The </w:t>
      </w:r>
      <w:r w:rsidR="00CB7C2C" w:rsidRPr="00CB7C2C">
        <w:rPr>
          <w:rFonts w:ascii="Arial" w:eastAsiaTheme="minorHAnsi" w:hAnsi="Arial" w:cs="Arial"/>
          <w:lang w:eastAsia="en-US"/>
        </w:rPr>
        <w:t xml:space="preserve">LGT uses photographs in two ways: </w:t>
      </w:r>
    </w:p>
    <w:p w14:paraId="6BA947E2" w14:textId="65941E06" w:rsidR="00CB7C2C" w:rsidRDefault="00CB7C2C" w:rsidP="006F6A15">
      <w:pPr>
        <w:numPr>
          <w:ilvl w:val="0"/>
          <w:numId w:val="1"/>
        </w:numPr>
        <w:spacing w:after="160" w:line="259" w:lineRule="auto"/>
        <w:contextualSpacing/>
        <w:jc w:val="both"/>
        <w:rPr>
          <w:rFonts w:ascii="Arial" w:eastAsiaTheme="minorHAnsi" w:hAnsi="Arial" w:cs="Arial"/>
          <w:lang w:eastAsia="en-US"/>
        </w:rPr>
      </w:pPr>
      <w:r w:rsidRPr="00CB7C2C">
        <w:rPr>
          <w:rFonts w:ascii="Arial" w:eastAsiaTheme="minorHAnsi" w:hAnsi="Arial" w:cs="Arial"/>
          <w:lang w:eastAsia="en-US"/>
        </w:rPr>
        <w:t xml:space="preserve">for promotional purposes, including but not limited to the promotion of Open Garden Squares </w:t>
      </w:r>
      <w:proofErr w:type="gramStart"/>
      <w:r w:rsidRPr="00CB7C2C">
        <w:rPr>
          <w:rFonts w:ascii="Arial" w:eastAsiaTheme="minorHAnsi" w:hAnsi="Arial" w:cs="Arial"/>
          <w:lang w:eastAsia="en-US"/>
        </w:rPr>
        <w:t>Weekend;</w:t>
      </w:r>
      <w:proofErr w:type="gramEnd"/>
    </w:p>
    <w:p w14:paraId="7E50B3E1" w14:textId="77777777" w:rsidR="006F6A15" w:rsidRPr="00CB7C2C" w:rsidRDefault="006F6A15" w:rsidP="006F6A15">
      <w:pPr>
        <w:spacing w:after="160" w:line="259" w:lineRule="auto"/>
        <w:ind w:left="720"/>
        <w:contextualSpacing/>
        <w:jc w:val="both"/>
        <w:rPr>
          <w:rFonts w:ascii="Arial" w:eastAsiaTheme="minorHAnsi" w:hAnsi="Arial" w:cs="Arial"/>
          <w:lang w:eastAsia="en-US"/>
        </w:rPr>
      </w:pPr>
    </w:p>
    <w:p w14:paraId="58379E10" w14:textId="77777777" w:rsidR="00CB7C2C" w:rsidRPr="00CB7C2C" w:rsidRDefault="00CB7C2C" w:rsidP="006F6A15">
      <w:pPr>
        <w:numPr>
          <w:ilvl w:val="0"/>
          <w:numId w:val="1"/>
        </w:numPr>
        <w:spacing w:after="160" w:line="259" w:lineRule="auto"/>
        <w:contextualSpacing/>
        <w:jc w:val="both"/>
        <w:rPr>
          <w:rFonts w:ascii="Arial" w:eastAsiaTheme="minorHAnsi" w:hAnsi="Arial" w:cs="Arial"/>
          <w:lang w:eastAsia="en-US"/>
        </w:rPr>
      </w:pPr>
      <w:r w:rsidRPr="00CB7C2C">
        <w:rPr>
          <w:rFonts w:ascii="Arial" w:eastAsiaTheme="minorHAnsi" w:hAnsi="Arial" w:cs="Arial"/>
          <w:lang w:eastAsia="en-US"/>
        </w:rPr>
        <w:t xml:space="preserve">to illustrate its inventory and archive of London’s green spaces at http://www.londongardensonline.org.uk.   </w:t>
      </w:r>
    </w:p>
    <w:p w14:paraId="35561DA6" w14:textId="77777777" w:rsidR="006F6A15" w:rsidRDefault="006F6A15" w:rsidP="006F6A15">
      <w:pPr>
        <w:spacing w:after="160" w:line="259" w:lineRule="auto"/>
        <w:jc w:val="both"/>
        <w:rPr>
          <w:rFonts w:ascii="Arial" w:eastAsiaTheme="minorHAnsi" w:hAnsi="Arial" w:cs="Arial"/>
          <w:lang w:eastAsia="en-US"/>
        </w:rPr>
      </w:pPr>
    </w:p>
    <w:p w14:paraId="68B7BA7B" w14:textId="7911A78F" w:rsidR="00CB7C2C" w:rsidRPr="006F6A15" w:rsidRDefault="00CB7C2C" w:rsidP="006F6A15">
      <w:pPr>
        <w:spacing w:after="160" w:line="259" w:lineRule="auto"/>
        <w:jc w:val="both"/>
        <w:rPr>
          <w:rFonts w:ascii="Arial" w:eastAsiaTheme="minorHAnsi" w:hAnsi="Arial" w:cs="Arial"/>
          <w:b/>
          <w:bCs/>
          <w:u w:val="single"/>
          <w:lang w:eastAsia="en-US"/>
        </w:rPr>
      </w:pPr>
      <w:r w:rsidRPr="006F6A15">
        <w:rPr>
          <w:rFonts w:ascii="Arial" w:eastAsiaTheme="minorHAnsi" w:hAnsi="Arial" w:cs="Arial"/>
          <w:b/>
          <w:bCs/>
          <w:u w:val="single"/>
          <w:lang w:eastAsia="en-US"/>
        </w:rPr>
        <w:t xml:space="preserve">Terms for photograph contributors </w:t>
      </w:r>
    </w:p>
    <w:p w14:paraId="6B79E563" w14:textId="2178EA16" w:rsidR="00CB7C2C" w:rsidRPr="00CB7C2C" w:rsidRDefault="00CB7C2C" w:rsidP="006F6A15">
      <w:pPr>
        <w:spacing w:after="160" w:line="259" w:lineRule="auto"/>
        <w:jc w:val="both"/>
        <w:rPr>
          <w:rFonts w:ascii="Arial" w:eastAsiaTheme="minorHAnsi" w:hAnsi="Arial" w:cs="Arial"/>
          <w:lang w:eastAsia="en-US"/>
        </w:rPr>
      </w:pPr>
      <w:r w:rsidRPr="00CB7C2C">
        <w:rPr>
          <w:rFonts w:ascii="Arial" w:eastAsiaTheme="minorHAnsi" w:hAnsi="Arial" w:cs="Arial"/>
          <w:lang w:eastAsia="en-US"/>
        </w:rPr>
        <w:t>The terms of this agreement apply to anyone who contributes photographs to</w:t>
      </w:r>
      <w:r w:rsidR="006F6A15">
        <w:rPr>
          <w:rFonts w:ascii="Arial" w:eastAsiaTheme="minorHAnsi" w:hAnsi="Arial" w:cs="Arial"/>
          <w:lang w:eastAsia="en-US"/>
        </w:rPr>
        <w:t xml:space="preserve"> the</w:t>
      </w:r>
      <w:r w:rsidRPr="00CB7C2C">
        <w:rPr>
          <w:rFonts w:ascii="Arial" w:eastAsiaTheme="minorHAnsi" w:hAnsi="Arial" w:cs="Arial"/>
          <w:lang w:eastAsia="en-US"/>
        </w:rPr>
        <w:t xml:space="preserve"> LG</w:t>
      </w:r>
      <w:r w:rsidR="006F6A15">
        <w:rPr>
          <w:rFonts w:ascii="Arial" w:eastAsiaTheme="minorHAnsi" w:hAnsi="Arial" w:cs="Arial"/>
          <w:lang w:eastAsia="en-US"/>
        </w:rPr>
        <w:t>T</w:t>
      </w:r>
    </w:p>
    <w:p w14:paraId="3E61E59A" w14:textId="71D75C74" w:rsidR="00CB7C2C" w:rsidRPr="00CB7C2C" w:rsidRDefault="006F6A15" w:rsidP="006F6A15">
      <w:pPr>
        <w:spacing w:after="160" w:line="259" w:lineRule="auto"/>
        <w:jc w:val="both"/>
        <w:rPr>
          <w:rFonts w:ascii="Arial" w:eastAsiaTheme="minorHAnsi" w:hAnsi="Arial" w:cs="Arial"/>
          <w:lang w:eastAsia="en-US"/>
        </w:rPr>
      </w:pPr>
      <w:r>
        <w:rPr>
          <w:rFonts w:ascii="Arial" w:eastAsiaTheme="minorHAnsi" w:hAnsi="Arial" w:cs="Arial"/>
          <w:lang w:eastAsia="en-US"/>
        </w:rPr>
        <w:t xml:space="preserve">The </w:t>
      </w:r>
      <w:r w:rsidR="00CB7C2C" w:rsidRPr="00CB7C2C">
        <w:rPr>
          <w:rFonts w:ascii="Arial" w:eastAsiaTheme="minorHAnsi" w:hAnsi="Arial" w:cs="Arial"/>
          <w:lang w:eastAsia="en-US"/>
        </w:rPr>
        <w:t>LGT reserves the right to delete photos from its archives at any time and to select which photos it wishes to keep.</w:t>
      </w:r>
    </w:p>
    <w:p w14:paraId="4CB2084E" w14:textId="5EE060FF" w:rsidR="00CB7C2C" w:rsidRPr="006F6A15" w:rsidRDefault="00CB7C2C" w:rsidP="006F6A15">
      <w:pPr>
        <w:spacing w:after="160" w:line="259" w:lineRule="auto"/>
        <w:jc w:val="both"/>
        <w:rPr>
          <w:rFonts w:ascii="Arial" w:eastAsiaTheme="minorHAnsi" w:hAnsi="Arial" w:cs="Arial"/>
          <w:u w:val="single"/>
          <w:lang w:eastAsia="en-US"/>
        </w:rPr>
      </w:pPr>
      <w:r w:rsidRPr="006F6A15">
        <w:rPr>
          <w:rFonts w:ascii="Arial" w:eastAsiaTheme="minorHAnsi" w:hAnsi="Arial" w:cs="Arial"/>
          <w:u w:val="single"/>
          <w:lang w:eastAsia="en-US"/>
        </w:rPr>
        <w:t xml:space="preserve">Volunteer photographers </w:t>
      </w:r>
    </w:p>
    <w:p w14:paraId="64F57D7D" w14:textId="60F5F738" w:rsidR="00CB7C2C" w:rsidRPr="00CB7C2C" w:rsidRDefault="00CB7C2C" w:rsidP="006F6A15">
      <w:pPr>
        <w:spacing w:after="160" w:line="259" w:lineRule="auto"/>
        <w:jc w:val="both"/>
        <w:rPr>
          <w:rFonts w:ascii="Arial" w:eastAsiaTheme="minorHAnsi" w:hAnsi="Arial" w:cs="Arial"/>
          <w:lang w:eastAsia="en-US"/>
        </w:rPr>
      </w:pPr>
      <w:r w:rsidRPr="00CB7C2C">
        <w:rPr>
          <w:rFonts w:ascii="Arial" w:eastAsiaTheme="minorHAnsi" w:hAnsi="Arial" w:cs="Arial"/>
          <w:lang w:eastAsia="en-US"/>
        </w:rPr>
        <w:t xml:space="preserve">If you submit photographs to the LGT and you were not paid to take or source them, you are a volunteer photographer. As a volunteer photographer, you will be credited wherever your photographs are used, provided </w:t>
      </w:r>
      <w:proofErr w:type="gramStart"/>
      <w:r w:rsidRPr="00CB7C2C">
        <w:rPr>
          <w:rFonts w:ascii="Arial" w:eastAsiaTheme="minorHAnsi" w:hAnsi="Arial" w:cs="Arial"/>
          <w:lang w:eastAsia="en-US"/>
        </w:rPr>
        <w:t>that;</w:t>
      </w:r>
      <w:proofErr w:type="gramEnd"/>
      <w:r w:rsidRPr="00CB7C2C">
        <w:rPr>
          <w:rFonts w:ascii="Arial" w:eastAsiaTheme="minorHAnsi" w:hAnsi="Arial" w:cs="Arial"/>
          <w:lang w:eastAsia="en-US"/>
        </w:rPr>
        <w:t xml:space="preserve"> </w:t>
      </w:r>
    </w:p>
    <w:p w14:paraId="38DC067E" w14:textId="1B3FA8D3" w:rsidR="00CB7C2C" w:rsidRPr="00CB7C2C" w:rsidRDefault="00CB7C2C" w:rsidP="006F6A15">
      <w:pPr>
        <w:spacing w:after="160" w:line="259" w:lineRule="auto"/>
        <w:ind w:left="720" w:hanging="720"/>
        <w:jc w:val="both"/>
        <w:rPr>
          <w:rFonts w:ascii="Arial" w:eastAsiaTheme="minorHAnsi" w:hAnsi="Arial" w:cs="Arial"/>
          <w:lang w:eastAsia="en-US"/>
        </w:rPr>
      </w:pPr>
      <w:r w:rsidRPr="00CB7C2C">
        <w:rPr>
          <w:rFonts w:ascii="Arial" w:eastAsiaTheme="minorHAnsi" w:hAnsi="Arial" w:cs="Arial"/>
          <w:lang w:eastAsia="en-US"/>
        </w:rPr>
        <w:t>a)</w:t>
      </w:r>
      <w:r w:rsidRPr="00CB7C2C">
        <w:rPr>
          <w:rFonts w:ascii="Arial" w:eastAsiaTheme="minorHAnsi" w:hAnsi="Arial" w:cs="Arial"/>
          <w:lang w:eastAsia="en-US"/>
        </w:rPr>
        <w:tab/>
        <w:t xml:space="preserve">You give your photos to the LGT with full usage rights in perpetuity. Photographs may be used, distributed or edited, in print and online, for any purpose relevant to the LGT’s aims and objectives. </w:t>
      </w:r>
    </w:p>
    <w:p w14:paraId="6BF1E0B2" w14:textId="77777777" w:rsidR="00CB7C2C" w:rsidRPr="00CB7C2C" w:rsidRDefault="00CB7C2C" w:rsidP="006F6A15">
      <w:pPr>
        <w:spacing w:after="160" w:line="259" w:lineRule="auto"/>
        <w:ind w:left="720" w:hanging="720"/>
        <w:jc w:val="both"/>
        <w:rPr>
          <w:rFonts w:ascii="Arial" w:eastAsiaTheme="minorHAnsi" w:hAnsi="Arial" w:cs="Arial"/>
          <w:lang w:eastAsia="en-US"/>
        </w:rPr>
      </w:pPr>
      <w:r w:rsidRPr="00CB7C2C">
        <w:rPr>
          <w:rFonts w:ascii="Arial" w:eastAsiaTheme="minorHAnsi" w:hAnsi="Arial" w:cs="Arial"/>
          <w:lang w:eastAsia="en-US"/>
        </w:rPr>
        <w:t>b)</w:t>
      </w:r>
      <w:r w:rsidRPr="00CB7C2C">
        <w:rPr>
          <w:rFonts w:ascii="Arial" w:eastAsiaTheme="minorHAnsi" w:hAnsi="Arial" w:cs="Arial"/>
          <w:lang w:eastAsia="en-US"/>
        </w:rPr>
        <w:tab/>
        <w:t xml:space="preserve">You agree not to give or sell the photographs to any other organisation for commercial or publicity purposes, for one year following their submission to the Trust.  This allows us to maintain the exclusivity of the images for press and marketing use. </w:t>
      </w:r>
    </w:p>
    <w:p w14:paraId="3945ED19" w14:textId="1E84B39B" w:rsidR="00CB7C2C" w:rsidRPr="006F6A15" w:rsidRDefault="00CB7C2C" w:rsidP="006F6A15">
      <w:pPr>
        <w:spacing w:after="160" w:line="259" w:lineRule="auto"/>
        <w:jc w:val="both"/>
        <w:rPr>
          <w:rFonts w:ascii="Arial" w:eastAsiaTheme="minorHAnsi" w:hAnsi="Arial" w:cs="Arial"/>
          <w:u w:val="single"/>
          <w:lang w:eastAsia="en-US"/>
        </w:rPr>
      </w:pPr>
      <w:r w:rsidRPr="006F6A15">
        <w:rPr>
          <w:rFonts w:ascii="Arial" w:eastAsiaTheme="minorHAnsi" w:hAnsi="Arial" w:cs="Arial"/>
          <w:u w:val="single"/>
          <w:lang w:eastAsia="en-US"/>
        </w:rPr>
        <w:t>Professional photographers</w:t>
      </w:r>
    </w:p>
    <w:p w14:paraId="4AA5A93B" w14:textId="63EB11EE" w:rsidR="00CB7C2C" w:rsidRPr="00CB7C2C" w:rsidRDefault="00CB7C2C" w:rsidP="006F6A15">
      <w:pPr>
        <w:spacing w:after="160" w:line="259" w:lineRule="auto"/>
        <w:jc w:val="both"/>
        <w:rPr>
          <w:rFonts w:ascii="Arial" w:eastAsiaTheme="minorHAnsi" w:hAnsi="Arial" w:cs="Arial"/>
          <w:lang w:eastAsia="en-US"/>
        </w:rPr>
      </w:pPr>
      <w:r w:rsidRPr="00CB7C2C">
        <w:rPr>
          <w:rFonts w:ascii="Arial" w:eastAsiaTheme="minorHAnsi" w:hAnsi="Arial" w:cs="Arial"/>
          <w:lang w:eastAsia="en-US"/>
        </w:rPr>
        <w:t>If you submit photographs to the LGT and you were paid to take or source them, you are a professional photographer. The terms upon which you submit your photographs will be included in your contract. Unless stated to the contrary:</w:t>
      </w:r>
    </w:p>
    <w:p w14:paraId="505A0B68" w14:textId="4C1BC262" w:rsidR="00CB7C2C" w:rsidRDefault="00CB7C2C" w:rsidP="006F6A15">
      <w:pPr>
        <w:numPr>
          <w:ilvl w:val="0"/>
          <w:numId w:val="2"/>
        </w:numPr>
        <w:spacing w:after="160" w:line="259" w:lineRule="auto"/>
        <w:contextualSpacing/>
        <w:jc w:val="both"/>
        <w:rPr>
          <w:rFonts w:ascii="Arial" w:eastAsiaTheme="minorHAnsi" w:hAnsi="Arial" w:cs="Arial"/>
          <w:lang w:eastAsia="en-US"/>
        </w:rPr>
      </w:pPr>
      <w:r w:rsidRPr="00CB7C2C">
        <w:rPr>
          <w:rFonts w:ascii="Arial" w:eastAsiaTheme="minorHAnsi" w:hAnsi="Arial" w:cs="Arial"/>
          <w:lang w:eastAsia="en-US"/>
        </w:rPr>
        <w:t xml:space="preserve">The LGT will credit your photographs wherever they are used. </w:t>
      </w:r>
    </w:p>
    <w:p w14:paraId="29747FDB" w14:textId="23AA4856" w:rsidR="000E4053" w:rsidRPr="000E4053" w:rsidRDefault="000E4053" w:rsidP="006F6A15">
      <w:pPr>
        <w:numPr>
          <w:ilvl w:val="0"/>
          <w:numId w:val="2"/>
        </w:numPr>
        <w:spacing w:after="160" w:line="259" w:lineRule="auto"/>
        <w:contextualSpacing/>
        <w:jc w:val="both"/>
        <w:rPr>
          <w:rFonts w:ascii="Arial" w:eastAsiaTheme="minorHAnsi" w:hAnsi="Arial" w:cs="Arial"/>
          <w:lang w:eastAsia="en-US"/>
        </w:rPr>
      </w:pPr>
      <w:r w:rsidRPr="000E4053">
        <w:rPr>
          <w:rFonts w:ascii="Arial" w:eastAsiaTheme="minorHAnsi" w:hAnsi="Arial" w:cs="Arial"/>
          <w:lang w:eastAsia="en-US"/>
        </w:rPr>
        <w:lastRenderedPageBreak/>
        <w:t xml:space="preserve">You sell your photos to the LGT. You therefore agree not to give or sell the photographs to any other organisation for commercial or publicity purposes.  The LGT will own the images and their copyright in perpetuity and may edit, sell or use them for any purpose relevant to the LGT’s aims and objectives. </w:t>
      </w:r>
    </w:p>
    <w:p w14:paraId="339D3BF6" w14:textId="77777777" w:rsidR="006F6A15" w:rsidRDefault="006F6A15" w:rsidP="006F6A15">
      <w:pPr>
        <w:spacing w:after="160" w:line="259" w:lineRule="auto"/>
        <w:jc w:val="both"/>
        <w:rPr>
          <w:rFonts w:ascii="Arial" w:eastAsiaTheme="minorHAnsi" w:hAnsi="Arial" w:cs="Arial"/>
          <w:lang w:eastAsia="en-US"/>
        </w:rPr>
      </w:pPr>
    </w:p>
    <w:p w14:paraId="7559BDB0" w14:textId="56A5D9B1" w:rsidR="000E4053" w:rsidRPr="006F6A15" w:rsidRDefault="000E4053" w:rsidP="006F6A15">
      <w:pPr>
        <w:spacing w:after="160" w:line="259" w:lineRule="auto"/>
        <w:jc w:val="both"/>
        <w:rPr>
          <w:rFonts w:ascii="Arial" w:eastAsiaTheme="minorHAnsi" w:hAnsi="Arial" w:cs="Arial"/>
          <w:u w:val="single"/>
          <w:lang w:eastAsia="en-US"/>
        </w:rPr>
      </w:pPr>
      <w:r w:rsidRPr="006F6A15">
        <w:rPr>
          <w:rFonts w:ascii="Arial" w:eastAsiaTheme="minorHAnsi" w:hAnsi="Arial" w:cs="Arial"/>
          <w:u w:val="single"/>
          <w:lang w:eastAsia="en-US"/>
        </w:rPr>
        <w:t>Submission guidelines</w:t>
      </w:r>
    </w:p>
    <w:p w14:paraId="0ECEED92" w14:textId="17C13FB1" w:rsidR="000E4053" w:rsidRPr="000E4053" w:rsidRDefault="006F6A15" w:rsidP="006F6A15">
      <w:pPr>
        <w:spacing w:after="160" w:line="259" w:lineRule="auto"/>
        <w:jc w:val="both"/>
        <w:rPr>
          <w:rFonts w:ascii="Arial" w:eastAsiaTheme="minorHAnsi" w:hAnsi="Arial" w:cs="Arial"/>
          <w:lang w:eastAsia="en-US"/>
        </w:rPr>
      </w:pPr>
      <w:r>
        <w:rPr>
          <w:rFonts w:ascii="Arial" w:eastAsiaTheme="minorHAnsi" w:hAnsi="Arial" w:cs="Arial"/>
          <w:lang w:eastAsia="en-US"/>
        </w:rPr>
        <w:t xml:space="preserve">The </w:t>
      </w:r>
      <w:r w:rsidR="000E4053" w:rsidRPr="000E4053">
        <w:rPr>
          <w:rFonts w:ascii="Arial" w:eastAsiaTheme="minorHAnsi" w:hAnsi="Arial" w:cs="Arial"/>
          <w:lang w:eastAsia="en-US"/>
        </w:rPr>
        <w:t xml:space="preserve">LGT gratefully receives all </w:t>
      </w:r>
      <w:proofErr w:type="gramStart"/>
      <w:r w:rsidR="000E4053" w:rsidRPr="000E4053">
        <w:rPr>
          <w:rFonts w:ascii="Arial" w:eastAsiaTheme="minorHAnsi" w:hAnsi="Arial" w:cs="Arial"/>
          <w:lang w:eastAsia="en-US"/>
        </w:rPr>
        <w:t>high quality</w:t>
      </w:r>
      <w:proofErr w:type="gramEnd"/>
      <w:r w:rsidR="000E4053" w:rsidRPr="000E4053">
        <w:rPr>
          <w:rFonts w:ascii="Arial" w:eastAsiaTheme="minorHAnsi" w:hAnsi="Arial" w:cs="Arial"/>
          <w:lang w:eastAsia="en-US"/>
        </w:rPr>
        <w:t xml:space="preserve"> photographs, but we are especially pleased to see photos that show people enjoying, engaging with and caring for green spaces. </w:t>
      </w:r>
    </w:p>
    <w:p w14:paraId="337CAB6B" w14:textId="7D1268A3" w:rsidR="000E4053" w:rsidRPr="000E4053" w:rsidRDefault="000E4053" w:rsidP="006F6A15">
      <w:pPr>
        <w:spacing w:after="160" w:line="259" w:lineRule="auto"/>
        <w:jc w:val="both"/>
        <w:rPr>
          <w:rFonts w:ascii="Arial" w:eastAsiaTheme="minorHAnsi" w:hAnsi="Arial" w:cs="Arial"/>
          <w:lang w:eastAsia="en-US"/>
        </w:rPr>
      </w:pPr>
      <w:r w:rsidRPr="000E4053">
        <w:rPr>
          <w:rFonts w:ascii="Arial" w:eastAsiaTheme="minorHAnsi" w:hAnsi="Arial" w:cs="Arial"/>
          <w:lang w:eastAsia="en-US"/>
        </w:rPr>
        <w:t xml:space="preserve">Please ensure you comply with safeguarding children and vulnerable adult policy and if you are taking pictures of children you obtain written consent from the adult who is supervising them, including clear contact details, for the LGT future use of the pictures. Please submit this written consent to </w:t>
      </w:r>
      <w:r w:rsidR="006F6A15">
        <w:rPr>
          <w:rFonts w:ascii="Arial" w:eastAsiaTheme="minorHAnsi" w:hAnsi="Arial" w:cs="Arial"/>
          <w:lang w:eastAsia="en-US"/>
        </w:rPr>
        <w:t xml:space="preserve">the </w:t>
      </w:r>
      <w:r w:rsidRPr="000E4053">
        <w:rPr>
          <w:rFonts w:ascii="Arial" w:eastAsiaTheme="minorHAnsi" w:hAnsi="Arial" w:cs="Arial"/>
          <w:lang w:eastAsia="en-US"/>
        </w:rPr>
        <w:t xml:space="preserve">LGT with the photograph </w:t>
      </w:r>
    </w:p>
    <w:p w14:paraId="50C8F63F" w14:textId="15935EC4" w:rsidR="000E4053" w:rsidRPr="000E4053" w:rsidRDefault="006F6A15" w:rsidP="006F6A15">
      <w:pPr>
        <w:spacing w:after="160" w:line="259" w:lineRule="auto"/>
        <w:jc w:val="both"/>
        <w:rPr>
          <w:rFonts w:ascii="Arial" w:eastAsiaTheme="minorHAnsi" w:hAnsi="Arial" w:cs="Arial"/>
          <w:lang w:eastAsia="en-US"/>
        </w:rPr>
      </w:pPr>
      <w:r>
        <w:rPr>
          <w:rFonts w:ascii="Arial" w:eastAsiaTheme="minorHAnsi" w:hAnsi="Arial" w:cs="Arial"/>
          <w:lang w:eastAsia="en-US"/>
        </w:rPr>
        <w:t>The L</w:t>
      </w:r>
      <w:r w:rsidR="000E4053" w:rsidRPr="000E4053">
        <w:rPr>
          <w:rFonts w:ascii="Arial" w:eastAsiaTheme="minorHAnsi" w:hAnsi="Arial" w:cs="Arial"/>
          <w:lang w:eastAsia="en-US"/>
        </w:rPr>
        <w:t>GT prefers to receive high-resolution digital images, ideally at a minimum of A4 size at 300 dpi. You can submit photos to the LGT either using an online file-sharing service such as WeTransfer or DropBox, or on a USB stick, sent to the LGT office at Duck Island.</w:t>
      </w:r>
    </w:p>
    <w:p w14:paraId="489BA893" w14:textId="77777777" w:rsidR="000E4053" w:rsidRPr="000E4053" w:rsidRDefault="000E4053" w:rsidP="006F6A15">
      <w:pPr>
        <w:spacing w:after="160" w:line="259" w:lineRule="auto"/>
        <w:jc w:val="both"/>
        <w:rPr>
          <w:rFonts w:ascii="Arial" w:eastAsiaTheme="minorHAnsi" w:hAnsi="Arial" w:cs="Arial"/>
          <w:lang w:eastAsia="en-US"/>
        </w:rPr>
      </w:pPr>
      <w:r w:rsidRPr="000E4053">
        <w:rPr>
          <w:rFonts w:ascii="Arial" w:eastAsiaTheme="minorHAnsi" w:hAnsi="Arial" w:cs="Arial"/>
          <w:lang w:eastAsia="en-US"/>
        </w:rPr>
        <w:t xml:space="preserve">In a cover note or in the file names, please ensure that you indicate the subject of the photos, and the name of the photographer. Please ensure that the date on which the photo was taken is retained in the metadata of each image – if you are unsure, please include the image dates in your cover note or file names. </w:t>
      </w:r>
    </w:p>
    <w:p w14:paraId="169EF981" w14:textId="77777777" w:rsidR="000E4053" w:rsidRPr="000E4053" w:rsidRDefault="000E4053" w:rsidP="006F6A15">
      <w:pPr>
        <w:spacing w:after="160" w:line="259" w:lineRule="auto"/>
        <w:jc w:val="both"/>
        <w:rPr>
          <w:rFonts w:ascii="Arial" w:eastAsiaTheme="minorHAnsi" w:hAnsi="Arial" w:cs="Arial"/>
          <w:lang w:eastAsia="en-US"/>
        </w:rPr>
      </w:pPr>
      <w:r w:rsidRPr="000E4053">
        <w:rPr>
          <w:rFonts w:ascii="Arial" w:eastAsiaTheme="minorHAnsi" w:hAnsi="Arial" w:cs="Arial"/>
          <w:lang w:eastAsia="en-US"/>
        </w:rPr>
        <w:t>We will only accept photographs from you if you have signed this agreement.</w:t>
      </w:r>
    </w:p>
    <w:p w14:paraId="6BD68521" w14:textId="77777777" w:rsidR="000E4053" w:rsidRPr="000E4053" w:rsidRDefault="000E4053" w:rsidP="006F6A15">
      <w:pPr>
        <w:spacing w:after="160" w:line="259" w:lineRule="auto"/>
        <w:jc w:val="both"/>
        <w:rPr>
          <w:rFonts w:ascii="Arial" w:eastAsiaTheme="minorHAnsi" w:hAnsi="Arial" w:cs="Arial"/>
          <w:lang w:eastAsia="en-US"/>
        </w:rPr>
      </w:pPr>
      <w:r w:rsidRPr="000E4053">
        <w:rPr>
          <w:rFonts w:ascii="Arial" w:eastAsiaTheme="minorHAnsi" w:hAnsi="Arial" w:cs="Arial"/>
          <w:lang w:eastAsia="en-US"/>
        </w:rPr>
        <w:t xml:space="preserve">Please sign the section on the volunteer application to acknowledge you have read this. </w:t>
      </w:r>
    </w:p>
    <w:p w14:paraId="1FBE36D4" w14:textId="77777777" w:rsidR="000E4053" w:rsidRPr="00CB7C2C" w:rsidRDefault="000E4053" w:rsidP="006F6A15">
      <w:pPr>
        <w:spacing w:after="160" w:line="259" w:lineRule="auto"/>
        <w:ind w:left="720"/>
        <w:contextualSpacing/>
        <w:jc w:val="both"/>
        <w:rPr>
          <w:rFonts w:ascii="Arial" w:eastAsiaTheme="minorHAnsi" w:hAnsi="Arial" w:cs="Arial"/>
          <w:lang w:eastAsia="en-US"/>
        </w:rPr>
      </w:pPr>
    </w:p>
    <w:p w14:paraId="5F4A35F6" w14:textId="77777777" w:rsidR="00CB7C2C" w:rsidRDefault="00CB7C2C" w:rsidP="006F6A15">
      <w:pPr>
        <w:jc w:val="both"/>
      </w:pPr>
    </w:p>
    <w:sectPr w:rsidR="00CB7C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A67C8C"/>
    <w:multiLevelType w:val="hybridMultilevel"/>
    <w:tmpl w:val="91A4A726"/>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2D0400"/>
    <w:multiLevelType w:val="hybridMultilevel"/>
    <w:tmpl w:val="582606F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C2C"/>
    <w:rsid w:val="000E4053"/>
    <w:rsid w:val="005C3466"/>
    <w:rsid w:val="006F6A15"/>
    <w:rsid w:val="008B37E8"/>
    <w:rsid w:val="00CB7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97EB48B"/>
  <w15:chartTrackingRefBased/>
  <w15:docId w15:val="{3C94BC80-7407-484C-88C6-ECBE802A0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7C2C"/>
    <w:pPr>
      <w:spacing w:after="160" w:line="259" w:lineRule="auto"/>
      <w:ind w:left="720"/>
      <w:contextualSpacing/>
    </w:pPr>
    <w:rPr>
      <w:rFonts w:eastAsiaTheme="minorHAnsi"/>
      <w:lang w:eastAsia="en-US"/>
    </w:rPr>
  </w:style>
  <w:style w:type="paragraph" w:styleId="NormalWeb">
    <w:name w:val="Normal (Web)"/>
    <w:basedOn w:val="Normal"/>
    <w:uiPriority w:val="99"/>
    <w:unhideWhenUsed/>
    <w:rsid w:val="005C3466"/>
    <w:pPr>
      <w:spacing w:before="100" w:beforeAutospacing="1" w:after="100" w:afterAutospacing="1"/>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531</Words>
  <Characters>3033</Characters>
  <Application>Microsoft Office Word</Application>
  <DocSecurity>0</DocSecurity>
  <Lines>25</Lines>
  <Paragraphs>7</Paragraphs>
  <ScaleCrop>false</ScaleCrop>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Renfro</dc:creator>
  <cp:keywords/>
  <dc:description/>
  <cp:lastModifiedBy>Lisa Barr</cp:lastModifiedBy>
  <cp:revision>2</cp:revision>
  <dcterms:created xsi:type="dcterms:W3CDTF">2021-02-04T15:14:00Z</dcterms:created>
  <dcterms:modified xsi:type="dcterms:W3CDTF">2021-02-04T15:14:00Z</dcterms:modified>
</cp:coreProperties>
</file>