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98D50" w14:textId="4253DD2E" w:rsidR="0097544B" w:rsidRPr="0022630E" w:rsidRDefault="00A61941" w:rsidP="00E07922">
      <w:pPr>
        <w:pStyle w:val="Default"/>
        <w:spacing w:before="100" w:beforeAutospacing="1"/>
        <w:outlineLvl w:val="0"/>
        <w:rPr>
          <w:rFonts w:ascii="Arial" w:hAnsi="Arial" w:cs="Arial"/>
          <w:sz w:val="20"/>
          <w:szCs w:val="20"/>
        </w:rPr>
      </w:pPr>
      <w:r w:rsidRPr="0022630E">
        <w:rPr>
          <w:rFonts w:ascii="Arial" w:hAnsi="Arial" w:cs="Arial"/>
          <w:sz w:val="20"/>
          <w:szCs w:val="20"/>
        </w:rPr>
        <w:t>T</w:t>
      </w:r>
      <w:r w:rsidR="0097544B" w:rsidRPr="0022630E">
        <w:rPr>
          <w:rFonts w:ascii="Arial" w:hAnsi="Arial" w:cs="Arial"/>
          <w:sz w:val="20"/>
          <w:szCs w:val="20"/>
        </w:rPr>
        <w:t>il Norsk filminstitutt</w:t>
      </w:r>
    </w:p>
    <w:p w14:paraId="2379EADE" w14:textId="77777777" w:rsidR="004E6917" w:rsidRPr="0022630E" w:rsidRDefault="004E6917" w:rsidP="005D0B2B">
      <w:pPr>
        <w:pStyle w:val="Default"/>
        <w:rPr>
          <w:rFonts w:ascii="Arial" w:hAnsi="Arial" w:cs="Arial"/>
          <w:sz w:val="20"/>
          <w:szCs w:val="20"/>
        </w:rPr>
      </w:pPr>
    </w:p>
    <w:p w14:paraId="17341B3F" w14:textId="77777777" w:rsidR="00762809" w:rsidRPr="0022630E" w:rsidRDefault="00762809" w:rsidP="005D0B2B">
      <w:pPr>
        <w:pStyle w:val="Default"/>
        <w:rPr>
          <w:rFonts w:ascii="Arial" w:hAnsi="Arial" w:cs="Arial"/>
          <w:b/>
          <w:sz w:val="20"/>
          <w:szCs w:val="20"/>
        </w:rPr>
      </w:pPr>
    </w:p>
    <w:p w14:paraId="239C8E8B" w14:textId="77777777" w:rsidR="00E42260" w:rsidRPr="0022630E" w:rsidRDefault="00E42260" w:rsidP="009331CF">
      <w:pPr>
        <w:rPr>
          <w:rFonts w:ascii="Arial" w:hAnsi="Arial" w:cs="Arial"/>
          <w:bCs/>
          <w:sz w:val="20"/>
          <w:szCs w:val="20"/>
        </w:rPr>
      </w:pPr>
    </w:p>
    <w:p w14:paraId="1CE68234" w14:textId="0EA20DA4" w:rsidR="009331CF" w:rsidRPr="00F152C1" w:rsidRDefault="00AB4CFE" w:rsidP="009331CF">
      <w:pPr>
        <w:rPr>
          <w:rFonts w:ascii="Arial" w:hAnsi="Arial" w:cs="Arial"/>
          <w:b/>
          <w:bCs/>
          <w:sz w:val="20"/>
          <w:szCs w:val="20"/>
        </w:rPr>
      </w:pPr>
      <w:r w:rsidRPr="0022630E">
        <w:rPr>
          <w:rFonts w:ascii="Arial" w:hAnsi="Arial" w:cs="Arial"/>
          <w:bCs/>
          <w:sz w:val="20"/>
        </w:rPr>
        <w:t>Uttalelse om prosjektregnskapet</w:t>
      </w:r>
    </w:p>
    <w:p w14:paraId="010F015A" w14:textId="3C63E9FA" w:rsidR="00AB4CFE" w:rsidRPr="0022630E" w:rsidRDefault="00AB4CFE" w:rsidP="009331CF">
      <w:pPr>
        <w:rPr>
          <w:rFonts w:ascii="Arial" w:hAnsi="Arial" w:cs="Arial"/>
          <w:sz w:val="20"/>
          <w:szCs w:val="20"/>
        </w:rPr>
      </w:pPr>
    </w:p>
    <w:p w14:paraId="6013F07D" w14:textId="68653898" w:rsidR="00AB4CFE" w:rsidRPr="0022630E" w:rsidRDefault="00AB4CFE" w:rsidP="009331CF">
      <w:pPr>
        <w:rPr>
          <w:rFonts w:ascii="Arial" w:hAnsi="Arial" w:cs="Arial"/>
          <w:sz w:val="20"/>
          <w:szCs w:val="20"/>
        </w:rPr>
      </w:pPr>
      <w:r w:rsidRPr="0022630E">
        <w:rPr>
          <w:rFonts w:ascii="Arial" w:hAnsi="Arial" w:cs="Arial"/>
          <w:sz w:val="20"/>
          <w:szCs w:val="20"/>
        </w:rPr>
        <w:t>Konklusjon</w:t>
      </w:r>
    </w:p>
    <w:p w14:paraId="0F4137C5" w14:textId="3B4CC089" w:rsidR="009331CF" w:rsidRPr="0022630E" w:rsidRDefault="009331CF" w:rsidP="009331CF">
      <w:pPr>
        <w:rPr>
          <w:rFonts w:ascii="Arial" w:hAnsi="Arial" w:cs="Arial"/>
          <w:sz w:val="20"/>
          <w:szCs w:val="20"/>
        </w:rPr>
      </w:pPr>
      <w:r w:rsidRPr="0022630E">
        <w:rPr>
          <w:rFonts w:ascii="Arial" w:hAnsi="Arial" w:cs="Arial"/>
          <w:sz w:val="20"/>
          <w:szCs w:val="20"/>
        </w:rPr>
        <w:t xml:space="preserve">Vi har revidert prosjektregnskapet for </w:t>
      </w:r>
      <w:r w:rsidRPr="0022630E">
        <w:rPr>
          <w:rFonts w:ascii="Arial" w:hAnsi="Arial" w:cs="Arial"/>
          <w:sz w:val="20"/>
          <w:szCs w:val="20"/>
          <w:highlight w:val="yellow"/>
        </w:rPr>
        <w:t>[NAVN PÅ SELSKAPET]</w:t>
      </w:r>
      <w:r w:rsidRPr="0022630E">
        <w:rPr>
          <w:rFonts w:ascii="Arial" w:hAnsi="Arial" w:cs="Arial"/>
          <w:sz w:val="20"/>
          <w:szCs w:val="20"/>
        </w:rPr>
        <w:t xml:space="preserve"> for </w:t>
      </w:r>
      <w:r w:rsidR="00AE34DD" w:rsidRPr="0022630E">
        <w:rPr>
          <w:rFonts w:ascii="Arial" w:hAnsi="Arial" w:cs="Arial"/>
          <w:sz w:val="20"/>
          <w:szCs w:val="20"/>
        </w:rPr>
        <w:t xml:space="preserve">utviklingen/produksjonen/lanseringen av </w:t>
      </w:r>
      <w:r w:rsidRPr="0022630E">
        <w:rPr>
          <w:rFonts w:ascii="Arial" w:hAnsi="Arial" w:cs="Arial"/>
          <w:sz w:val="20"/>
          <w:szCs w:val="20"/>
          <w:highlight w:val="yellow"/>
        </w:rPr>
        <w:t xml:space="preserve">[NAVN </w:t>
      </w:r>
      <w:r w:rsidR="00AE34DD" w:rsidRPr="0022630E">
        <w:rPr>
          <w:rFonts w:ascii="Arial" w:hAnsi="Arial" w:cs="Arial"/>
          <w:sz w:val="20"/>
          <w:szCs w:val="20"/>
          <w:highlight w:val="yellow"/>
        </w:rPr>
        <w:t xml:space="preserve">PÅ </w:t>
      </w:r>
      <w:r w:rsidR="00E50CB9" w:rsidRPr="0022630E">
        <w:rPr>
          <w:rFonts w:ascii="Arial" w:hAnsi="Arial" w:cs="Arial"/>
          <w:sz w:val="20"/>
          <w:szCs w:val="20"/>
          <w:highlight w:val="yellow"/>
        </w:rPr>
        <w:t>VERK</w:t>
      </w:r>
      <w:r w:rsidRPr="0022630E">
        <w:rPr>
          <w:rFonts w:ascii="Arial" w:hAnsi="Arial" w:cs="Arial"/>
          <w:sz w:val="20"/>
          <w:szCs w:val="20"/>
          <w:highlight w:val="yellow"/>
        </w:rPr>
        <w:t>]</w:t>
      </w:r>
      <w:r w:rsidR="007E12AB" w:rsidRPr="0022630E">
        <w:rPr>
          <w:rFonts w:ascii="Arial" w:hAnsi="Arial" w:cs="Arial"/>
          <w:sz w:val="20"/>
          <w:szCs w:val="20"/>
        </w:rPr>
        <w:t xml:space="preserve"> som viser kostnader </w:t>
      </w:r>
      <w:r w:rsidR="005665E2" w:rsidRPr="0022630E">
        <w:rPr>
          <w:rFonts w:ascii="Arial" w:hAnsi="Arial" w:cs="Arial"/>
          <w:sz w:val="20"/>
          <w:szCs w:val="20"/>
        </w:rPr>
        <w:t xml:space="preserve">på kr </w:t>
      </w:r>
      <w:r w:rsidR="005665E2" w:rsidRPr="0022630E">
        <w:rPr>
          <w:rFonts w:ascii="Arial" w:hAnsi="Arial" w:cs="Arial"/>
          <w:sz w:val="20"/>
          <w:szCs w:val="20"/>
          <w:highlight w:val="yellow"/>
        </w:rPr>
        <w:t>______</w:t>
      </w:r>
      <w:r w:rsidR="005665E2" w:rsidRPr="0022630E">
        <w:rPr>
          <w:rFonts w:ascii="Arial" w:hAnsi="Arial" w:cs="Arial"/>
          <w:sz w:val="20"/>
          <w:szCs w:val="20"/>
        </w:rPr>
        <w:t>. Prosjektregnskapet består av</w:t>
      </w:r>
      <w:r w:rsidR="005B10D6" w:rsidRPr="0022630E">
        <w:rPr>
          <w:rFonts w:ascii="Arial" w:hAnsi="Arial" w:cs="Arial"/>
          <w:sz w:val="20"/>
          <w:szCs w:val="20"/>
        </w:rPr>
        <w:t xml:space="preserve"> </w:t>
      </w:r>
      <w:r w:rsidR="00D5146E" w:rsidRPr="0022630E">
        <w:rPr>
          <w:rFonts w:ascii="Arial" w:hAnsi="Arial" w:cs="Arial"/>
          <w:sz w:val="20"/>
          <w:szCs w:val="20"/>
        </w:rPr>
        <w:t>oppstilling over kostnader</w:t>
      </w:r>
      <w:r w:rsidR="00B026DA" w:rsidRPr="0022630E">
        <w:rPr>
          <w:rFonts w:ascii="Arial" w:hAnsi="Arial" w:cs="Arial"/>
          <w:sz w:val="20"/>
          <w:szCs w:val="20"/>
        </w:rPr>
        <w:t>, tilskudd inntekter</w:t>
      </w:r>
      <w:r w:rsidR="00C55031" w:rsidRPr="0022630E">
        <w:rPr>
          <w:rFonts w:ascii="Arial" w:hAnsi="Arial" w:cs="Arial"/>
          <w:sz w:val="20"/>
          <w:szCs w:val="20"/>
        </w:rPr>
        <w:t xml:space="preserve"> og balanse </w:t>
      </w:r>
      <w:r w:rsidR="00745FB2" w:rsidRPr="0022630E">
        <w:rPr>
          <w:rFonts w:ascii="Arial" w:hAnsi="Arial" w:cs="Arial"/>
          <w:sz w:val="20"/>
          <w:szCs w:val="20"/>
        </w:rPr>
        <w:t xml:space="preserve">pr. </w:t>
      </w:r>
      <w:r w:rsidR="00745FB2" w:rsidRPr="00F152C1">
        <w:rPr>
          <w:rFonts w:ascii="Arial" w:hAnsi="Arial" w:cs="Arial"/>
          <w:sz w:val="20"/>
          <w:szCs w:val="20"/>
          <w:highlight w:val="yellow"/>
        </w:rPr>
        <w:t>[</w:t>
      </w:r>
      <w:r w:rsidR="00745FB2" w:rsidRPr="0022630E">
        <w:rPr>
          <w:rFonts w:ascii="Arial" w:hAnsi="Arial" w:cs="Arial"/>
          <w:sz w:val="20"/>
          <w:szCs w:val="20"/>
          <w:highlight w:val="yellow"/>
        </w:rPr>
        <w:t>BALANSEDATO</w:t>
      </w:r>
      <w:r w:rsidR="00745FB2" w:rsidRPr="00F152C1">
        <w:rPr>
          <w:rFonts w:ascii="Arial" w:hAnsi="Arial" w:cs="Arial"/>
          <w:sz w:val="20"/>
          <w:szCs w:val="20"/>
          <w:highlight w:val="yellow"/>
        </w:rPr>
        <w:t>]</w:t>
      </w:r>
      <w:r w:rsidR="00D5146E" w:rsidRPr="0022630E">
        <w:rPr>
          <w:rFonts w:ascii="Arial" w:hAnsi="Arial" w:cs="Arial"/>
          <w:sz w:val="20"/>
          <w:szCs w:val="20"/>
        </w:rPr>
        <w:t xml:space="preserve"> og note </w:t>
      </w:r>
      <w:r w:rsidR="00AE34F1" w:rsidRPr="0022630E">
        <w:rPr>
          <w:rFonts w:ascii="Arial" w:hAnsi="Arial" w:cs="Arial"/>
          <w:sz w:val="20"/>
          <w:szCs w:val="20"/>
        </w:rPr>
        <w:t xml:space="preserve">1 </w:t>
      </w:r>
      <w:r w:rsidR="005B10D6" w:rsidRPr="0022630E">
        <w:rPr>
          <w:rFonts w:ascii="Arial" w:hAnsi="Arial" w:cs="Arial"/>
          <w:sz w:val="20"/>
          <w:szCs w:val="20"/>
        </w:rPr>
        <w:t>som beskriver grunnlaget for kostnadsoppstillingen</w:t>
      </w:r>
      <w:r w:rsidR="00AE34F1" w:rsidRPr="0022630E">
        <w:rPr>
          <w:rFonts w:ascii="Arial" w:hAnsi="Arial" w:cs="Arial"/>
          <w:sz w:val="20"/>
          <w:szCs w:val="20"/>
        </w:rPr>
        <w:t xml:space="preserve">. </w:t>
      </w:r>
    </w:p>
    <w:p w14:paraId="2C62B2A1" w14:textId="77777777" w:rsidR="009331CF" w:rsidRPr="00F152C1" w:rsidRDefault="009331CF" w:rsidP="009331CF">
      <w:pPr>
        <w:rPr>
          <w:rFonts w:ascii="Arial" w:hAnsi="Arial" w:cs="Arial"/>
          <w:sz w:val="20"/>
          <w:szCs w:val="20"/>
        </w:rPr>
      </w:pPr>
    </w:p>
    <w:p w14:paraId="10C063AD" w14:textId="344F8368" w:rsidR="00762809" w:rsidRPr="0022630E" w:rsidRDefault="009331CF" w:rsidP="005D0B2B">
      <w:pPr>
        <w:pStyle w:val="Default"/>
        <w:rPr>
          <w:rFonts w:ascii="Arial" w:hAnsi="Arial" w:cs="Arial"/>
          <w:bCs/>
          <w:sz w:val="20"/>
          <w:szCs w:val="20"/>
        </w:rPr>
      </w:pPr>
      <w:r w:rsidRPr="0022630E">
        <w:rPr>
          <w:rFonts w:ascii="Arial" w:hAnsi="Arial" w:cs="Arial"/>
          <w:bCs/>
          <w:sz w:val="20"/>
          <w:szCs w:val="20"/>
        </w:rPr>
        <w:t xml:space="preserve">Etter vår mening er prosjektregnskapet for </w:t>
      </w:r>
      <w:r w:rsidRPr="0022630E">
        <w:rPr>
          <w:rFonts w:ascii="Arial" w:hAnsi="Arial" w:cs="Arial"/>
          <w:bCs/>
          <w:sz w:val="20"/>
          <w:szCs w:val="20"/>
          <w:highlight w:val="yellow"/>
        </w:rPr>
        <w:t>[NAVN PÅ SELSKAPET]</w:t>
      </w:r>
      <w:r w:rsidRPr="0022630E">
        <w:rPr>
          <w:rFonts w:ascii="Arial" w:hAnsi="Arial" w:cs="Arial"/>
          <w:bCs/>
          <w:sz w:val="20"/>
          <w:szCs w:val="20"/>
        </w:rPr>
        <w:t xml:space="preserve"> for </w:t>
      </w:r>
      <w:r w:rsidRPr="0022630E">
        <w:rPr>
          <w:rFonts w:ascii="Arial" w:hAnsi="Arial" w:cs="Arial"/>
          <w:bCs/>
          <w:sz w:val="20"/>
          <w:szCs w:val="20"/>
          <w:highlight w:val="yellow"/>
        </w:rPr>
        <w:t xml:space="preserve">[NAVN PÅ </w:t>
      </w:r>
      <w:r w:rsidR="00E50CB9" w:rsidRPr="0022630E">
        <w:rPr>
          <w:rFonts w:ascii="Arial" w:hAnsi="Arial" w:cs="Arial"/>
          <w:bCs/>
          <w:sz w:val="20"/>
          <w:szCs w:val="20"/>
          <w:highlight w:val="yellow"/>
        </w:rPr>
        <w:t>VERK</w:t>
      </w:r>
      <w:r w:rsidRPr="0022630E">
        <w:rPr>
          <w:rFonts w:ascii="Arial" w:hAnsi="Arial" w:cs="Arial"/>
          <w:bCs/>
          <w:sz w:val="20"/>
          <w:szCs w:val="20"/>
          <w:highlight w:val="yellow"/>
        </w:rPr>
        <w:t>],</w:t>
      </w:r>
      <w:r w:rsidRPr="0022630E">
        <w:rPr>
          <w:rFonts w:ascii="Arial" w:hAnsi="Arial" w:cs="Arial"/>
          <w:bCs/>
          <w:sz w:val="20"/>
          <w:szCs w:val="20"/>
        </w:rPr>
        <w:t xml:space="preserve"> </w:t>
      </w:r>
      <w:r w:rsidR="009063AD" w:rsidRPr="0022630E">
        <w:rPr>
          <w:rFonts w:ascii="Arial" w:hAnsi="Arial" w:cs="Arial"/>
          <w:bCs/>
          <w:sz w:val="20"/>
          <w:szCs w:val="20"/>
        </w:rPr>
        <w:t xml:space="preserve">som ble avsluttet </w:t>
      </w:r>
      <w:r w:rsidR="009063AD" w:rsidRPr="00F152C1">
        <w:rPr>
          <w:rFonts w:ascii="Arial" w:hAnsi="Arial" w:cs="Arial"/>
          <w:bCs/>
          <w:sz w:val="20"/>
          <w:szCs w:val="20"/>
          <w:highlight w:val="yellow"/>
        </w:rPr>
        <w:t>[</w:t>
      </w:r>
      <w:r w:rsidR="0062502B" w:rsidRPr="0022630E">
        <w:rPr>
          <w:rFonts w:ascii="Arial" w:hAnsi="Arial" w:cs="Arial"/>
          <w:bCs/>
          <w:sz w:val="20"/>
          <w:szCs w:val="20"/>
          <w:highlight w:val="yellow"/>
        </w:rPr>
        <w:t>DATO PÅ PROSJEKTREGNSKAPET</w:t>
      </w:r>
      <w:r w:rsidR="009063AD" w:rsidRPr="00F152C1">
        <w:rPr>
          <w:rFonts w:ascii="Arial" w:hAnsi="Arial" w:cs="Arial"/>
          <w:bCs/>
          <w:sz w:val="20"/>
          <w:szCs w:val="20"/>
          <w:highlight w:val="yellow"/>
        </w:rPr>
        <w:t>]</w:t>
      </w:r>
      <w:r w:rsidR="009063AD" w:rsidRPr="0022630E">
        <w:rPr>
          <w:rFonts w:ascii="Arial" w:hAnsi="Arial" w:cs="Arial"/>
          <w:bCs/>
          <w:sz w:val="20"/>
          <w:szCs w:val="20"/>
        </w:rPr>
        <w:t xml:space="preserve">, </w:t>
      </w:r>
      <w:r w:rsidRPr="0022630E">
        <w:rPr>
          <w:rFonts w:ascii="Arial" w:hAnsi="Arial" w:cs="Arial"/>
          <w:bCs/>
          <w:sz w:val="20"/>
          <w:szCs w:val="20"/>
        </w:rPr>
        <w:t>i det alt vesentlige</w:t>
      </w:r>
      <w:r w:rsidR="00C106F5" w:rsidRPr="0022630E">
        <w:rPr>
          <w:rFonts w:ascii="Arial" w:hAnsi="Arial" w:cs="Arial"/>
          <w:bCs/>
          <w:sz w:val="20"/>
          <w:szCs w:val="20"/>
        </w:rPr>
        <w:t xml:space="preserve"> i samsvar </w:t>
      </w:r>
      <w:r w:rsidRPr="0022630E">
        <w:rPr>
          <w:rFonts w:ascii="Arial" w:hAnsi="Arial" w:cs="Arial"/>
          <w:bCs/>
          <w:sz w:val="20"/>
          <w:szCs w:val="20"/>
        </w:rPr>
        <w:t xml:space="preserve">med </w:t>
      </w:r>
      <w:r w:rsidR="001509D2" w:rsidRPr="0022630E">
        <w:rPr>
          <w:rFonts w:ascii="Arial" w:hAnsi="Arial" w:cs="Arial"/>
          <w:bCs/>
          <w:sz w:val="20"/>
          <w:szCs w:val="20"/>
        </w:rPr>
        <w:t>prinsippene beskrevet i note 1</w:t>
      </w:r>
      <w:r w:rsidR="00595C88" w:rsidRPr="0022630E">
        <w:rPr>
          <w:rFonts w:ascii="Arial" w:hAnsi="Arial" w:cs="Arial"/>
          <w:bCs/>
          <w:sz w:val="20"/>
          <w:szCs w:val="20"/>
        </w:rPr>
        <w:t xml:space="preserve"> </w:t>
      </w:r>
      <w:r w:rsidR="00595C88" w:rsidRPr="00F152C1">
        <w:rPr>
          <w:rFonts w:ascii="Arial" w:hAnsi="Arial" w:cs="Arial"/>
          <w:sz w:val="20"/>
          <w:szCs w:val="20"/>
        </w:rPr>
        <w:t xml:space="preserve">og retningslinjer for </w:t>
      </w:r>
      <w:r w:rsidR="00595C88" w:rsidRPr="0022630E">
        <w:rPr>
          <w:rFonts w:ascii="Arial" w:hAnsi="Arial" w:cs="Arial"/>
          <w:color w:val="1F497D"/>
          <w:sz w:val="20"/>
          <w:szCs w:val="20"/>
          <w:u w:val="single"/>
        </w:rPr>
        <w:t>fø</w:t>
      </w:r>
      <w:r w:rsidR="00595C88" w:rsidRPr="00F152C1">
        <w:rPr>
          <w:rFonts w:ascii="Arial" w:hAnsi="Arial" w:cs="Arial"/>
          <w:color w:val="1F497D"/>
          <w:sz w:val="20"/>
          <w:szCs w:val="20"/>
          <w:u w:val="single"/>
        </w:rPr>
        <w:t>ring av prosjektregnskap for audiovisuelle produksjoner</w:t>
      </w:r>
      <w:r w:rsidR="00595C88" w:rsidRPr="0022630E">
        <w:rPr>
          <w:rFonts w:ascii="Arial" w:hAnsi="Arial" w:cs="Arial"/>
          <w:color w:val="1F497D"/>
          <w:sz w:val="20"/>
          <w:szCs w:val="20"/>
        </w:rPr>
        <w:t>.</w:t>
      </w:r>
      <w:r w:rsidR="00595C88" w:rsidRPr="0022630E" w:rsidDel="0062502B">
        <w:rPr>
          <w:rFonts w:ascii="Arial" w:hAnsi="Arial" w:cs="Arial"/>
          <w:bCs/>
          <w:sz w:val="20"/>
          <w:szCs w:val="20"/>
        </w:rPr>
        <w:t xml:space="preserve"> </w:t>
      </w:r>
    </w:p>
    <w:p w14:paraId="411A3BEB" w14:textId="77777777" w:rsidR="0097544B" w:rsidRPr="0022630E" w:rsidRDefault="0097544B" w:rsidP="005D0B2B">
      <w:pPr>
        <w:pStyle w:val="Default"/>
        <w:rPr>
          <w:rFonts w:ascii="Arial" w:hAnsi="Arial" w:cs="Arial"/>
          <w:b/>
          <w:bCs/>
          <w:sz w:val="20"/>
          <w:szCs w:val="20"/>
        </w:rPr>
      </w:pPr>
    </w:p>
    <w:p w14:paraId="71204272" w14:textId="77777777" w:rsidR="009331CF" w:rsidRPr="00F152C1" w:rsidRDefault="009331CF" w:rsidP="009331CF">
      <w:pPr>
        <w:pStyle w:val="Default"/>
        <w:rPr>
          <w:rFonts w:ascii="Arial" w:hAnsi="Arial" w:cs="Arial"/>
          <w:sz w:val="20"/>
          <w:szCs w:val="20"/>
        </w:rPr>
      </w:pPr>
      <w:r w:rsidRPr="00F152C1">
        <w:rPr>
          <w:rFonts w:ascii="Arial" w:hAnsi="Arial" w:cs="Arial"/>
          <w:sz w:val="20"/>
          <w:szCs w:val="20"/>
        </w:rPr>
        <w:t>Grunnlag for konklusjonen</w:t>
      </w:r>
    </w:p>
    <w:p w14:paraId="7DA215D5" w14:textId="34CB5AA7" w:rsidR="009331CF" w:rsidRPr="0022630E" w:rsidRDefault="009331CF" w:rsidP="009331CF">
      <w:pPr>
        <w:pStyle w:val="Default"/>
        <w:rPr>
          <w:rFonts w:ascii="Arial" w:hAnsi="Arial" w:cs="Arial"/>
          <w:sz w:val="20"/>
          <w:szCs w:val="20"/>
        </w:rPr>
      </w:pPr>
      <w:r w:rsidRPr="0022630E">
        <w:rPr>
          <w:rFonts w:ascii="Arial" w:hAnsi="Arial" w:cs="Arial"/>
          <w:sz w:val="20"/>
          <w:szCs w:val="20"/>
        </w:rPr>
        <w:t>Vi har gjennomført revis</w:t>
      </w:r>
      <w:r w:rsidR="00E44C3A" w:rsidRPr="0022630E">
        <w:rPr>
          <w:rFonts w:ascii="Arial" w:hAnsi="Arial" w:cs="Arial"/>
          <w:sz w:val="20"/>
          <w:szCs w:val="20"/>
        </w:rPr>
        <w:t>jo</w:t>
      </w:r>
      <w:r w:rsidRPr="0022630E">
        <w:rPr>
          <w:rFonts w:ascii="Arial" w:hAnsi="Arial" w:cs="Arial"/>
          <w:sz w:val="20"/>
          <w:szCs w:val="20"/>
        </w:rPr>
        <w:t xml:space="preserve">nen i samsvar med </w:t>
      </w:r>
      <w:r w:rsidR="00E44E2B" w:rsidRPr="0022630E">
        <w:rPr>
          <w:rFonts w:ascii="Arial" w:hAnsi="Arial" w:cs="Arial"/>
          <w:sz w:val="20"/>
          <w:szCs w:val="20"/>
        </w:rPr>
        <w:t xml:space="preserve">International Standards </w:t>
      </w:r>
      <w:proofErr w:type="spellStart"/>
      <w:r w:rsidR="00E44E2B" w:rsidRPr="0022630E">
        <w:rPr>
          <w:rFonts w:ascii="Arial" w:hAnsi="Arial" w:cs="Arial"/>
          <w:sz w:val="20"/>
          <w:szCs w:val="20"/>
        </w:rPr>
        <w:t>on</w:t>
      </w:r>
      <w:proofErr w:type="spellEnd"/>
      <w:r w:rsidR="00E44E2B" w:rsidRPr="0022630E">
        <w:rPr>
          <w:rFonts w:ascii="Arial" w:hAnsi="Arial" w:cs="Arial"/>
          <w:sz w:val="20"/>
          <w:szCs w:val="20"/>
        </w:rPr>
        <w:t xml:space="preserve"> Auditing</w:t>
      </w:r>
      <w:r w:rsidRPr="0022630E">
        <w:rPr>
          <w:rFonts w:ascii="Arial" w:hAnsi="Arial" w:cs="Arial"/>
          <w:sz w:val="20"/>
          <w:szCs w:val="20"/>
        </w:rPr>
        <w:t xml:space="preserve"> (ISA-ene). Våre oppgaver og plikter i henhold til disse standardene er beskrevet </w:t>
      </w:r>
      <w:r w:rsidR="00E44E2B" w:rsidRPr="0022630E">
        <w:rPr>
          <w:rFonts w:ascii="Arial" w:hAnsi="Arial" w:cs="Arial"/>
          <w:sz w:val="20"/>
          <w:szCs w:val="20"/>
        </w:rPr>
        <w:t xml:space="preserve">nedenfor under </w:t>
      </w:r>
      <w:r w:rsidRPr="00F152C1">
        <w:rPr>
          <w:rFonts w:ascii="Arial" w:hAnsi="Arial" w:cs="Arial"/>
          <w:i/>
          <w:iCs/>
          <w:sz w:val="20"/>
          <w:szCs w:val="20"/>
        </w:rPr>
        <w:t>Revisors oppgaver og plikter</w:t>
      </w:r>
      <w:r w:rsidR="00A61941" w:rsidRPr="00F152C1">
        <w:rPr>
          <w:rFonts w:ascii="Arial" w:hAnsi="Arial" w:cs="Arial"/>
          <w:i/>
          <w:iCs/>
          <w:sz w:val="20"/>
          <w:szCs w:val="20"/>
        </w:rPr>
        <w:t xml:space="preserve"> ved revisjon av prosjektregnskapet</w:t>
      </w:r>
      <w:r w:rsidRPr="0022630E">
        <w:rPr>
          <w:rFonts w:ascii="Arial" w:hAnsi="Arial" w:cs="Arial"/>
          <w:sz w:val="20"/>
          <w:szCs w:val="20"/>
        </w:rPr>
        <w:t xml:space="preserve">. Vi er uavhengige av selskapet i samsvar med </w:t>
      </w:r>
      <w:r w:rsidR="00341EFD" w:rsidRPr="0022630E">
        <w:rPr>
          <w:rFonts w:ascii="Arial" w:hAnsi="Arial" w:cs="Arial"/>
          <w:sz w:val="20"/>
          <w:szCs w:val="20"/>
        </w:rPr>
        <w:t xml:space="preserve">kravene i relevante lover og forskrifter i Norge og </w:t>
      </w:r>
      <w:r w:rsidR="00C1786E" w:rsidRPr="0022630E">
        <w:rPr>
          <w:rFonts w:ascii="Arial" w:hAnsi="Arial" w:cs="Arial"/>
          <w:sz w:val="20"/>
          <w:szCs w:val="20"/>
        </w:rPr>
        <w:t xml:space="preserve">International Code </w:t>
      </w:r>
      <w:proofErr w:type="spellStart"/>
      <w:r w:rsidR="00C1786E" w:rsidRPr="0022630E">
        <w:rPr>
          <w:rFonts w:ascii="Arial" w:hAnsi="Arial" w:cs="Arial"/>
          <w:sz w:val="20"/>
          <w:szCs w:val="20"/>
        </w:rPr>
        <w:t>of</w:t>
      </w:r>
      <w:proofErr w:type="spellEnd"/>
      <w:r w:rsidR="00C1786E" w:rsidRPr="0022630E">
        <w:rPr>
          <w:rFonts w:ascii="Arial" w:hAnsi="Arial" w:cs="Arial"/>
          <w:sz w:val="20"/>
          <w:szCs w:val="20"/>
        </w:rPr>
        <w:t xml:space="preserve"> Ethics for Professional Accountants (inkludert internasjonale uavhengighetsstandarder) utstedt av International Ethics Standards Board for Accountants (IESBA-reglene)</w:t>
      </w:r>
      <w:r w:rsidR="0057309B" w:rsidRPr="0022630E">
        <w:rPr>
          <w:rFonts w:ascii="Arial" w:hAnsi="Arial" w:cs="Arial"/>
          <w:sz w:val="20"/>
          <w:szCs w:val="20"/>
        </w:rPr>
        <w:t xml:space="preserve">, </w:t>
      </w:r>
      <w:r w:rsidRPr="0022630E">
        <w:rPr>
          <w:rFonts w:ascii="Arial" w:hAnsi="Arial" w:cs="Arial"/>
          <w:sz w:val="20"/>
          <w:szCs w:val="20"/>
        </w:rPr>
        <w:t xml:space="preserve">og vi har overholdt våre øvrige etiske forpliktelser i samsvar med disse kravene. </w:t>
      </w:r>
      <w:r w:rsidR="00C9455B" w:rsidRPr="0022630E">
        <w:rPr>
          <w:rFonts w:ascii="Arial" w:hAnsi="Arial" w:cs="Arial"/>
          <w:sz w:val="20"/>
          <w:szCs w:val="20"/>
        </w:rPr>
        <w:t xml:space="preserve">Innhentet revisjonsbevis </w:t>
      </w:r>
      <w:r w:rsidR="006B5C74" w:rsidRPr="0022630E">
        <w:rPr>
          <w:rFonts w:ascii="Arial" w:hAnsi="Arial" w:cs="Arial"/>
          <w:sz w:val="20"/>
          <w:szCs w:val="20"/>
        </w:rPr>
        <w:t xml:space="preserve">er etter </w:t>
      </w:r>
      <w:r w:rsidRPr="0022630E">
        <w:rPr>
          <w:rFonts w:ascii="Arial" w:hAnsi="Arial" w:cs="Arial"/>
          <w:sz w:val="20"/>
          <w:szCs w:val="20"/>
        </w:rPr>
        <w:t xml:space="preserve">vår </w:t>
      </w:r>
      <w:r w:rsidR="006B5C74" w:rsidRPr="0022630E">
        <w:rPr>
          <w:rFonts w:ascii="Arial" w:hAnsi="Arial" w:cs="Arial"/>
          <w:sz w:val="20"/>
          <w:szCs w:val="20"/>
        </w:rPr>
        <w:t xml:space="preserve">vurdering </w:t>
      </w:r>
      <w:r w:rsidRPr="0022630E">
        <w:rPr>
          <w:rFonts w:ascii="Arial" w:hAnsi="Arial" w:cs="Arial"/>
          <w:sz w:val="20"/>
          <w:szCs w:val="20"/>
        </w:rPr>
        <w:t>tilstrekkelig og hensiktsmessig som grunnlag for vår konklusjon.</w:t>
      </w:r>
    </w:p>
    <w:p w14:paraId="4E2C877C" w14:textId="77777777" w:rsidR="009331CF" w:rsidRPr="0022630E" w:rsidRDefault="009331CF" w:rsidP="009331CF">
      <w:pPr>
        <w:pStyle w:val="Default"/>
        <w:rPr>
          <w:rFonts w:ascii="Arial" w:hAnsi="Arial" w:cs="Arial"/>
          <w:sz w:val="20"/>
          <w:szCs w:val="20"/>
        </w:rPr>
      </w:pPr>
    </w:p>
    <w:p w14:paraId="1D568AAC" w14:textId="786177AE" w:rsidR="009331CF" w:rsidRPr="00F152C1" w:rsidRDefault="009331CF" w:rsidP="009331CF">
      <w:pPr>
        <w:pStyle w:val="Default"/>
        <w:rPr>
          <w:rFonts w:ascii="Arial" w:hAnsi="Arial" w:cs="Arial"/>
          <w:sz w:val="20"/>
          <w:szCs w:val="20"/>
        </w:rPr>
      </w:pPr>
      <w:r w:rsidRPr="00F152C1">
        <w:rPr>
          <w:rFonts w:ascii="Arial" w:hAnsi="Arial" w:cs="Arial"/>
          <w:sz w:val="20"/>
          <w:szCs w:val="20"/>
        </w:rPr>
        <w:t xml:space="preserve">Presisering </w:t>
      </w:r>
      <w:r w:rsidR="00A61941" w:rsidRPr="00F152C1">
        <w:rPr>
          <w:rFonts w:ascii="Arial" w:hAnsi="Arial" w:cs="Arial"/>
          <w:sz w:val="20"/>
          <w:szCs w:val="20"/>
        </w:rPr>
        <w:t>g</w:t>
      </w:r>
      <w:r w:rsidRPr="00F152C1">
        <w:rPr>
          <w:rFonts w:ascii="Arial" w:hAnsi="Arial" w:cs="Arial"/>
          <w:sz w:val="20"/>
          <w:szCs w:val="20"/>
        </w:rPr>
        <w:t>runnlag for regnskapsavleggelse og begrenset distribusjon</w:t>
      </w:r>
      <w:r w:rsidR="00D45287" w:rsidRPr="00F152C1">
        <w:rPr>
          <w:rFonts w:ascii="Arial" w:hAnsi="Arial" w:cs="Arial"/>
          <w:sz w:val="20"/>
          <w:szCs w:val="20"/>
        </w:rPr>
        <w:t xml:space="preserve"> og bruk</w:t>
      </w:r>
    </w:p>
    <w:p w14:paraId="13B07E9E" w14:textId="3B51154B" w:rsidR="009331CF" w:rsidRPr="0022630E" w:rsidRDefault="009331CF" w:rsidP="009331CF">
      <w:pPr>
        <w:pStyle w:val="Default"/>
        <w:rPr>
          <w:rFonts w:ascii="Arial" w:hAnsi="Arial" w:cs="Arial"/>
          <w:sz w:val="20"/>
          <w:szCs w:val="20"/>
        </w:rPr>
      </w:pPr>
      <w:r w:rsidRPr="0022630E">
        <w:rPr>
          <w:rFonts w:ascii="Arial" w:hAnsi="Arial" w:cs="Arial"/>
          <w:sz w:val="20"/>
          <w:szCs w:val="20"/>
        </w:rPr>
        <w:t>Prosjektregnskapet er utarbeidet for å gi informasjon til Norsk Filminstitutt. Som et resultat av dette anses ikke regnskapet å være egnet for andre formål. Vår konklusjon er ikke modifisert som følge av dette.</w:t>
      </w:r>
    </w:p>
    <w:p w14:paraId="74F62273" w14:textId="77777777" w:rsidR="009331CF" w:rsidRPr="0022630E" w:rsidRDefault="009331CF" w:rsidP="009331CF">
      <w:pPr>
        <w:pStyle w:val="Default"/>
        <w:rPr>
          <w:rFonts w:ascii="Arial" w:hAnsi="Arial" w:cs="Arial"/>
          <w:sz w:val="20"/>
          <w:szCs w:val="20"/>
        </w:rPr>
      </w:pPr>
    </w:p>
    <w:p w14:paraId="219498AE" w14:textId="77777777" w:rsidR="009331CF" w:rsidRPr="0022630E" w:rsidRDefault="009331CF" w:rsidP="009331CF">
      <w:pPr>
        <w:pStyle w:val="Default"/>
        <w:outlineLvl w:val="0"/>
        <w:rPr>
          <w:rFonts w:ascii="Arial" w:hAnsi="Arial" w:cs="Arial"/>
          <w:sz w:val="20"/>
          <w:szCs w:val="20"/>
        </w:rPr>
      </w:pPr>
      <w:r w:rsidRPr="00F152C1">
        <w:rPr>
          <w:rFonts w:ascii="Arial" w:hAnsi="Arial" w:cs="Arial"/>
          <w:sz w:val="20"/>
          <w:szCs w:val="20"/>
        </w:rPr>
        <w:t xml:space="preserve">Ledelsens ansvar for prosjektregnskapet </w:t>
      </w:r>
    </w:p>
    <w:p w14:paraId="5CB20B46" w14:textId="124E3C90" w:rsidR="009331CF" w:rsidRPr="0022630E" w:rsidRDefault="009331CF" w:rsidP="009331CF">
      <w:pPr>
        <w:pStyle w:val="Default"/>
        <w:rPr>
          <w:rFonts w:ascii="Arial" w:hAnsi="Arial" w:cs="Arial"/>
          <w:sz w:val="20"/>
          <w:szCs w:val="20"/>
        </w:rPr>
      </w:pPr>
      <w:r w:rsidRPr="0022630E">
        <w:rPr>
          <w:rFonts w:ascii="Arial" w:hAnsi="Arial" w:cs="Arial"/>
          <w:sz w:val="20"/>
          <w:szCs w:val="20"/>
        </w:rPr>
        <w:t xml:space="preserve">Ledelsen er ansvarlig for </w:t>
      </w:r>
      <w:r w:rsidR="00845CA1" w:rsidRPr="0022630E">
        <w:rPr>
          <w:rFonts w:ascii="Arial" w:hAnsi="Arial" w:cs="Arial"/>
          <w:sz w:val="20"/>
          <w:szCs w:val="20"/>
        </w:rPr>
        <w:t xml:space="preserve">å </w:t>
      </w:r>
      <w:r w:rsidRPr="0022630E">
        <w:rPr>
          <w:rFonts w:ascii="Arial" w:hAnsi="Arial" w:cs="Arial"/>
          <w:sz w:val="20"/>
          <w:szCs w:val="20"/>
        </w:rPr>
        <w:t xml:space="preserve">utarbeide prosjektregnskapet, og for slik intern kontroll som </w:t>
      </w:r>
      <w:r w:rsidR="00B557DF" w:rsidRPr="0022630E">
        <w:rPr>
          <w:rFonts w:ascii="Arial" w:hAnsi="Arial" w:cs="Arial"/>
          <w:sz w:val="20"/>
          <w:szCs w:val="20"/>
        </w:rPr>
        <w:t xml:space="preserve">den </w:t>
      </w:r>
      <w:r w:rsidRPr="0022630E">
        <w:rPr>
          <w:rFonts w:ascii="Arial" w:hAnsi="Arial" w:cs="Arial"/>
          <w:sz w:val="20"/>
          <w:szCs w:val="20"/>
        </w:rPr>
        <w:t xml:space="preserve">finner nødvendig for å </w:t>
      </w:r>
      <w:r w:rsidR="00B557DF" w:rsidRPr="0022630E">
        <w:rPr>
          <w:rFonts w:ascii="Arial" w:hAnsi="Arial" w:cs="Arial"/>
          <w:sz w:val="20"/>
          <w:szCs w:val="20"/>
        </w:rPr>
        <w:t xml:space="preserve">kunne </w:t>
      </w:r>
      <w:r w:rsidRPr="0022630E">
        <w:rPr>
          <w:rFonts w:ascii="Arial" w:hAnsi="Arial" w:cs="Arial"/>
          <w:sz w:val="20"/>
          <w:szCs w:val="20"/>
        </w:rPr>
        <w:t xml:space="preserve">utarbeide et prosjektregnskap som ikke inneholder vesentlig feilinformasjon, verken som følge av misligheter eller </w:t>
      </w:r>
      <w:r w:rsidR="000E506B" w:rsidRPr="0022630E">
        <w:rPr>
          <w:rFonts w:ascii="Arial" w:hAnsi="Arial" w:cs="Arial"/>
          <w:sz w:val="20"/>
          <w:szCs w:val="20"/>
        </w:rPr>
        <w:t xml:space="preserve">utilsiktede </w:t>
      </w:r>
      <w:r w:rsidRPr="0022630E">
        <w:rPr>
          <w:rFonts w:ascii="Arial" w:hAnsi="Arial" w:cs="Arial"/>
          <w:sz w:val="20"/>
          <w:szCs w:val="20"/>
        </w:rPr>
        <w:t xml:space="preserve">feil. </w:t>
      </w:r>
    </w:p>
    <w:p w14:paraId="356761E2" w14:textId="77777777" w:rsidR="009331CF" w:rsidRPr="0022630E" w:rsidRDefault="009331CF" w:rsidP="009331CF">
      <w:pPr>
        <w:pStyle w:val="Default"/>
        <w:rPr>
          <w:rFonts w:ascii="Arial" w:hAnsi="Arial" w:cs="Arial"/>
          <w:b/>
          <w:bCs/>
          <w:sz w:val="20"/>
          <w:szCs w:val="20"/>
        </w:rPr>
      </w:pPr>
    </w:p>
    <w:p w14:paraId="5A22F2B1" w14:textId="2123B1BD" w:rsidR="009331CF" w:rsidRPr="0022630E" w:rsidRDefault="009331CF" w:rsidP="009331CF">
      <w:pPr>
        <w:pStyle w:val="Default"/>
        <w:outlineLvl w:val="0"/>
        <w:rPr>
          <w:rFonts w:ascii="Arial" w:hAnsi="Arial" w:cs="Arial"/>
          <w:sz w:val="20"/>
          <w:szCs w:val="20"/>
        </w:rPr>
      </w:pPr>
      <w:r w:rsidRPr="00F152C1">
        <w:rPr>
          <w:rFonts w:ascii="Arial" w:hAnsi="Arial" w:cs="Arial"/>
          <w:sz w:val="20"/>
          <w:szCs w:val="20"/>
        </w:rPr>
        <w:t xml:space="preserve">Revisors oppgaver og plikter </w:t>
      </w:r>
      <w:r w:rsidR="00874F56" w:rsidRPr="00F152C1">
        <w:rPr>
          <w:rFonts w:ascii="Arial" w:hAnsi="Arial" w:cs="Arial"/>
          <w:sz w:val="20"/>
          <w:szCs w:val="20"/>
        </w:rPr>
        <w:t>ved revisjon av prosjektregnskapet</w:t>
      </w:r>
    </w:p>
    <w:p w14:paraId="09C5571B" w14:textId="4B791053" w:rsidR="009331CF" w:rsidRPr="0022630E" w:rsidRDefault="009331CF" w:rsidP="009331CF">
      <w:pPr>
        <w:pStyle w:val="Default"/>
        <w:rPr>
          <w:rFonts w:ascii="Arial" w:hAnsi="Arial" w:cs="Arial"/>
          <w:sz w:val="20"/>
          <w:szCs w:val="20"/>
        </w:rPr>
      </w:pPr>
      <w:r w:rsidRPr="0022630E">
        <w:rPr>
          <w:rFonts w:ascii="Arial" w:hAnsi="Arial" w:cs="Arial"/>
          <w:sz w:val="20"/>
          <w:szCs w:val="20"/>
        </w:rPr>
        <w:t xml:space="preserve">Vårt mål er å oppnå betryggende sikkerhet for </w:t>
      </w:r>
      <w:r w:rsidR="00AB4CFE" w:rsidRPr="0022630E">
        <w:rPr>
          <w:rFonts w:ascii="Arial" w:hAnsi="Arial" w:cs="Arial"/>
          <w:sz w:val="20"/>
          <w:szCs w:val="20"/>
        </w:rPr>
        <w:t xml:space="preserve">at </w:t>
      </w:r>
      <w:r w:rsidR="00B85220" w:rsidRPr="0022630E">
        <w:rPr>
          <w:rFonts w:ascii="Arial" w:hAnsi="Arial" w:cs="Arial"/>
          <w:sz w:val="20"/>
          <w:szCs w:val="20"/>
        </w:rPr>
        <w:t>prosjekt</w:t>
      </w:r>
      <w:r w:rsidRPr="0022630E">
        <w:rPr>
          <w:rFonts w:ascii="Arial" w:hAnsi="Arial" w:cs="Arial"/>
          <w:sz w:val="20"/>
          <w:szCs w:val="20"/>
        </w:rPr>
        <w:t xml:space="preserve">regnskapet som helhet ikke inneholder vesentlig feilinformasjon, verken som følge av misligheter eller utilsiktede feil, og å avgi en revisjonsberetning som inneholder vår konklusjon. Betryggende sikkerhet er </w:t>
      </w:r>
      <w:r w:rsidR="000E506B" w:rsidRPr="0022630E">
        <w:rPr>
          <w:rFonts w:ascii="Arial" w:hAnsi="Arial" w:cs="Arial"/>
          <w:sz w:val="20"/>
          <w:szCs w:val="20"/>
        </w:rPr>
        <w:t xml:space="preserve">en </w:t>
      </w:r>
      <w:r w:rsidRPr="0022630E">
        <w:rPr>
          <w:rFonts w:ascii="Arial" w:hAnsi="Arial" w:cs="Arial"/>
          <w:sz w:val="20"/>
          <w:szCs w:val="20"/>
        </w:rPr>
        <w:t xml:space="preserve">høy </w:t>
      </w:r>
      <w:r w:rsidR="000E506B" w:rsidRPr="0022630E">
        <w:rPr>
          <w:rFonts w:ascii="Arial" w:hAnsi="Arial" w:cs="Arial"/>
          <w:sz w:val="20"/>
          <w:szCs w:val="20"/>
        </w:rPr>
        <w:t xml:space="preserve">grad av </w:t>
      </w:r>
      <w:r w:rsidRPr="0022630E">
        <w:rPr>
          <w:rFonts w:ascii="Arial" w:hAnsi="Arial" w:cs="Arial"/>
          <w:sz w:val="20"/>
          <w:szCs w:val="20"/>
        </w:rPr>
        <w:t>sikkerhet, men ingen garanti</w:t>
      </w:r>
      <w:r w:rsidR="00022907" w:rsidRPr="0022630E">
        <w:rPr>
          <w:rFonts w:ascii="Arial" w:hAnsi="Arial" w:cs="Arial"/>
          <w:sz w:val="20"/>
          <w:szCs w:val="20"/>
        </w:rPr>
        <w:t>,</w:t>
      </w:r>
      <w:r w:rsidRPr="0022630E">
        <w:rPr>
          <w:rFonts w:ascii="Arial" w:hAnsi="Arial" w:cs="Arial"/>
          <w:sz w:val="20"/>
          <w:szCs w:val="20"/>
        </w:rPr>
        <w:t xml:space="preserve"> for at en revisjon utført i samsvar med ISA-ene alltid vil avdekke vesentlig feilinformasjon som eksisterer. Feilinformasjon kan oppstå som følge av misligheter eller utilsiktede feil. Feilinformasjon </w:t>
      </w:r>
      <w:r w:rsidR="00BA3424" w:rsidRPr="0022630E">
        <w:rPr>
          <w:rFonts w:ascii="Arial" w:hAnsi="Arial" w:cs="Arial"/>
          <w:sz w:val="20"/>
          <w:szCs w:val="20"/>
        </w:rPr>
        <w:t xml:space="preserve">er å anse </w:t>
      </w:r>
      <w:r w:rsidRPr="0022630E">
        <w:rPr>
          <w:rFonts w:ascii="Arial" w:hAnsi="Arial" w:cs="Arial"/>
          <w:sz w:val="20"/>
          <w:szCs w:val="20"/>
        </w:rPr>
        <w:t>som</w:t>
      </w:r>
      <w:r w:rsidR="00E811E4" w:rsidRPr="0022630E">
        <w:rPr>
          <w:rFonts w:ascii="Arial" w:hAnsi="Arial" w:cs="Arial"/>
          <w:sz w:val="20"/>
          <w:szCs w:val="20"/>
        </w:rPr>
        <w:t xml:space="preserve"> </w:t>
      </w:r>
      <w:r w:rsidRPr="0022630E">
        <w:rPr>
          <w:rFonts w:ascii="Arial" w:hAnsi="Arial" w:cs="Arial"/>
          <w:sz w:val="20"/>
          <w:szCs w:val="20"/>
        </w:rPr>
        <w:t xml:space="preserve">vesentlig dersom den enkeltvis eller samlet med rimelighet kan forventes å påvirke </w:t>
      </w:r>
      <w:r w:rsidR="00B673F0" w:rsidRPr="0022630E">
        <w:rPr>
          <w:rFonts w:ascii="Arial" w:hAnsi="Arial" w:cs="Arial"/>
          <w:sz w:val="20"/>
          <w:szCs w:val="20"/>
        </w:rPr>
        <w:t xml:space="preserve">de </w:t>
      </w:r>
      <w:r w:rsidRPr="0022630E">
        <w:rPr>
          <w:rFonts w:ascii="Arial" w:hAnsi="Arial" w:cs="Arial"/>
          <w:sz w:val="20"/>
          <w:szCs w:val="20"/>
        </w:rPr>
        <w:t>økonomiske beslutninge</w:t>
      </w:r>
      <w:r w:rsidR="00B673F0" w:rsidRPr="0022630E">
        <w:rPr>
          <w:rFonts w:ascii="Arial" w:hAnsi="Arial" w:cs="Arial"/>
          <w:sz w:val="20"/>
          <w:szCs w:val="20"/>
        </w:rPr>
        <w:t>ne</w:t>
      </w:r>
      <w:r w:rsidRPr="0022630E">
        <w:rPr>
          <w:rFonts w:ascii="Arial" w:hAnsi="Arial" w:cs="Arial"/>
          <w:sz w:val="20"/>
          <w:szCs w:val="20"/>
        </w:rPr>
        <w:t xml:space="preserve"> som bruker</w:t>
      </w:r>
      <w:r w:rsidR="002A0D87" w:rsidRPr="0022630E">
        <w:rPr>
          <w:rFonts w:ascii="Arial" w:hAnsi="Arial" w:cs="Arial"/>
          <w:sz w:val="20"/>
          <w:szCs w:val="20"/>
        </w:rPr>
        <w:t>n</w:t>
      </w:r>
      <w:r w:rsidRPr="0022630E">
        <w:rPr>
          <w:rFonts w:ascii="Arial" w:hAnsi="Arial" w:cs="Arial"/>
          <w:sz w:val="20"/>
          <w:szCs w:val="20"/>
        </w:rPr>
        <w:t>e foretar</w:t>
      </w:r>
      <w:r w:rsidR="00B673F0" w:rsidRPr="0022630E">
        <w:rPr>
          <w:rFonts w:ascii="Arial" w:hAnsi="Arial" w:cs="Arial"/>
          <w:sz w:val="20"/>
          <w:szCs w:val="20"/>
        </w:rPr>
        <w:t>, på grunnlag av prosjekt</w:t>
      </w:r>
      <w:r w:rsidRPr="0022630E">
        <w:rPr>
          <w:rFonts w:ascii="Arial" w:hAnsi="Arial" w:cs="Arial"/>
          <w:sz w:val="20"/>
          <w:szCs w:val="20"/>
        </w:rPr>
        <w:t>regnskapet</w:t>
      </w:r>
      <w:r w:rsidR="00B85220" w:rsidRPr="0022630E">
        <w:rPr>
          <w:rFonts w:ascii="Arial" w:hAnsi="Arial" w:cs="Arial"/>
          <w:sz w:val="20"/>
          <w:szCs w:val="20"/>
        </w:rPr>
        <w:t>.</w:t>
      </w:r>
    </w:p>
    <w:p w14:paraId="72AB6260" w14:textId="77777777" w:rsidR="009331CF" w:rsidRPr="0022630E" w:rsidRDefault="009331CF" w:rsidP="009331CF">
      <w:pPr>
        <w:pStyle w:val="Default"/>
        <w:rPr>
          <w:rFonts w:ascii="Arial" w:hAnsi="Arial" w:cs="Arial"/>
          <w:sz w:val="20"/>
          <w:szCs w:val="20"/>
        </w:rPr>
      </w:pPr>
    </w:p>
    <w:p w14:paraId="155CD602" w14:textId="1BAD75A7" w:rsidR="00A924B9" w:rsidRPr="0022630E" w:rsidRDefault="009331CF" w:rsidP="00A924B9">
      <w:pPr>
        <w:pStyle w:val="Default"/>
        <w:rPr>
          <w:rFonts w:ascii="Arial" w:hAnsi="Arial" w:cs="Arial"/>
          <w:sz w:val="20"/>
          <w:szCs w:val="20"/>
        </w:rPr>
      </w:pPr>
      <w:r w:rsidRPr="0022630E">
        <w:rPr>
          <w:rFonts w:ascii="Arial" w:hAnsi="Arial" w:cs="Arial"/>
          <w:sz w:val="20"/>
          <w:szCs w:val="20"/>
        </w:rPr>
        <w:t>Som en del av en revisjon i samsvar med ISA-ene, utøver vi profesjonelt skjønn og opprettholder</w:t>
      </w:r>
      <w:r w:rsidR="005C3BB1" w:rsidRPr="0022630E">
        <w:rPr>
          <w:rFonts w:ascii="Arial" w:hAnsi="Arial" w:cs="Arial"/>
          <w:sz w:val="20"/>
          <w:szCs w:val="20"/>
        </w:rPr>
        <w:t xml:space="preserve"> </w:t>
      </w:r>
      <w:r w:rsidRPr="0022630E">
        <w:rPr>
          <w:rFonts w:ascii="Arial" w:hAnsi="Arial" w:cs="Arial"/>
          <w:sz w:val="20"/>
          <w:szCs w:val="20"/>
        </w:rPr>
        <w:t>profesjonell skepsis under hele revisjonen.</w:t>
      </w:r>
      <w:r w:rsidR="00B540D6" w:rsidRPr="0022630E">
        <w:rPr>
          <w:rFonts w:ascii="Arial" w:hAnsi="Arial" w:cs="Arial"/>
          <w:sz w:val="20"/>
          <w:szCs w:val="20"/>
        </w:rPr>
        <w:t xml:space="preserve"> I tillegg:</w:t>
      </w:r>
      <w:r w:rsidR="00A924B9" w:rsidRPr="0022630E" w:rsidDel="00B540D6">
        <w:rPr>
          <w:rFonts w:ascii="Arial" w:hAnsi="Arial" w:cs="Arial"/>
          <w:sz w:val="20"/>
          <w:szCs w:val="20"/>
        </w:rPr>
        <w:t xml:space="preserve"> </w:t>
      </w:r>
    </w:p>
    <w:p w14:paraId="15D370E2" w14:textId="77777777" w:rsidR="00A924B9" w:rsidRPr="0022630E" w:rsidRDefault="00A924B9" w:rsidP="00A924B9">
      <w:pPr>
        <w:pStyle w:val="Default"/>
        <w:rPr>
          <w:rFonts w:ascii="Arial" w:hAnsi="Arial" w:cs="Arial"/>
          <w:sz w:val="20"/>
          <w:szCs w:val="20"/>
        </w:rPr>
      </w:pPr>
    </w:p>
    <w:p w14:paraId="7B73EF6E" w14:textId="0F3FDA6B" w:rsidR="00165AE5" w:rsidRPr="00F152C1" w:rsidRDefault="009331CF" w:rsidP="00F152C1">
      <w:pPr>
        <w:pStyle w:val="BDOBulletOne"/>
        <w:spacing w:line="240" w:lineRule="auto"/>
        <w:rPr>
          <w:rFonts w:ascii="Arial" w:hAnsi="Arial" w:cs="Arial"/>
          <w:szCs w:val="20"/>
          <w:lang w:val="nb-NO"/>
        </w:rPr>
      </w:pPr>
      <w:r w:rsidRPr="00F152C1">
        <w:rPr>
          <w:rFonts w:ascii="Arial" w:hAnsi="Arial" w:cs="Arial"/>
          <w:szCs w:val="20"/>
          <w:lang w:val="nb-NO"/>
        </w:rPr>
        <w:t xml:space="preserve">identifiserer og </w:t>
      </w:r>
      <w:r w:rsidR="000C54D0" w:rsidRPr="00F152C1">
        <w:rPr>
          <w:rFonts w:ascii="Arial" w:hAnsi="Arial" w:cs="Arial"/>
          <w:szCs w:val="20"/>
          <w:lang w:val="nb-NO"/>
        </w:rPr>
        <w:t xml:space="preserve">vurderer </w:t>
      </w:r>
      <w:r w:rsidRPr="00F152C1">
        <w:rPr>
          <w:rFonts w:ascii="Arial" w:hAnsi="Arial" w:cs="Arial"/>
          <w:szCs w:val="20"/>
          <w:lang w:val="nb-NO"/>
        </w:rPr>
        <w:t>vi risikoen for vesentlig feilinformasjon i regnskapet, enten det skyldes</w:t>
      </w:r>
      <w:r w:rsidR="000C54D0" w:rsidRPr="00F152C1">
        <w:rPr>
          <w:rFonts w:ascii="Arial" w:hAnsi="Arial" w:cs="Arial"/>
          <w:szCs w:val="20"/>
          <w:lang w:val="nb-NO"/>
        </w:rPr>
        <w:t xml:space="preserve"> </w:t>
      </w:r>
      <w:r w:rsidRPr="00F152C1">
        <w:rPr>
          <w:rFonts w:ascii="Arial" w:hAnsi="Arial" w:cs="Arial"/>
          <w:szCs w:val="20"/>
          <w:lang w:val="nb-NO"/>
        </w:rPr>
        <w:t>misligheter eller utilsiktede feil. Vi utformer og gjennomfører revisjonshandlinger for å håndtere</w:t>
      </w:r>
      <w:r w:rsidR="000C54D0" w:rsidRPr="00F152C1">
        <w:rPr>
          <w:rFonts w:ascii="Arial" w:hAnsi="Arial" w:cs="Arial"/>
          <w:szCs w:val="20"/>
          <w:lang w:val="nb-NO"/>
        </w:rPr>
        <w:t xml:space="preserve"> </w:t>
      </w:r>
      <w:r w:rsidRPr="00F152C1">
        <w:rPr>
          <w:rFonts w:ascii="Arial" w:hAnsi="Arial" w:cs="Arial"/>
          <w:szCs w:val="20"/>
          <w:lang w:val="nb-NO"/>
        </w:rPr>
        <w:t>slike risikoer, og innhenter revisjonsbevis som er tilstrekkelig og hensiktsmessig som grunnlag for vår konklusjon. Risikoen for at vesentlig feilinformasjon som følge av misligheter ikke blir</w:t>
      </w:r>
      <w:r w:rsidR="000C54D0" w:rsidRPr="00F152C1">
        <w:rPr>
          <w:rFonts w:ascii="Arial" w:hAnsi="Arial" w:cs="Arial"/>
          <w:szCs w:val="20"/>
          <w:lang w:val="nb-NO"/>
        </w:rPr>
        <w:t xml:space="preserve"> </w:t>
      </w:r>
      <w:r w:rsidRPr="00F152C1">
        <w:rPr>
          <w:rFonts w:ascii="Arial" w:hAnsi="Arial" w:cs="Arial"/>
          <w:szCs w:val="20"/>
          <w:lang w:val="nb-NO"/>
        </w:rPr>
        <w:t>avdekket, er høyere enn for feilinformasjon som skyldes utilsiktede feil, siden misligheter kan</w:t>
      </w:r>
      <w:r w:rsidR="000C54D0" w:rsidRPr="00F152C1">
        <w:rPr>
          <w:rFonts w:ascii="Arial" w:hAnsi="Arial" w:cs="Arial"/>
          <w:szCs w:val="20"/>
          <w:lang w:val="nb-NO"/>
        </w:rPr>
        <w:t xml:space="preserve"> </w:t>
      </w:r>
      <w:r w:rsidRPr="00F152C1">
        <w:rPr>
          <w:rFonts w:ascii="Arial" w:hAnsi="Arial" w:cs="Arial"/>
          <w:szCs w:val="20"/>
          <w:lang w:val="nb-NO"/>
        </w:rPr>
        <w:t>innebære samarbeid, forfalskning, bevisste utelatelser, uriktige fremstillinger eller overstyring av intern kontroll.</w:t>
      </w:r>
    </w:p>
    <w:p w14:paraId="4E2CDAB0" w14:textId="3F231B03" w:rsidR="009331CF" w:rsidRPr="00F152C1" w:rsidRDefault="009331CF" w:rsidP="00F152C1">
      <w:pPr>
        <w:pStyle w:val="BDOBulletOne"/>
        <w:spacing w:line="240" w:lineRule="auto"/>
        <w:rPr>
          <w:rFonts w:ascii="Arial" w:hAnsi="Arial" w:cs="Arial"/>
          <w:szCs w:val="20"/>
          <w:lang w:val="nb-NO"/>
        </w:rPr>
      </w:pPr>
      <w:r w:rsidRPr="00F152C1">
        <w:rPr>
          <w:rFonts w:ascii="Arial" w:hAnsi="Arial" w:cs="Arial"/>
          <w:szCs w:val="20"/>
          <w:lang w:val="nb-NO"/>
        </w:rPr>
        <w:t>opparbeider vi oss en forståelse av den interne kontroll som er relevant for revisjonen, for å</w:t>
      </w:r>
      <w:r w:rsidR="005D0CC8" w:rsidRPr="00F152C1">
        <w:rPr>
          <w:rFonts w:ascii="Arial" w:hAnsi="Arial" w:cs="Arial"/>
          <w:szCs w:val="20"/>
          <w:lang w:val="nb-NO"/>
        </w:rPr>
        <w:t xml:space="preserve"> </w:t>
      </w:r>
      <w:r w:rsidRPr="00F152C1">
        <w:rPr>
          <w:rFonts w:ascii="Arial" w:hAnsi="Arial" w:cs="Arial"/>
          <w:szCs w:val="20"/>
          <w:lang w:val="nb-NO"/>
        </w:rPr>
        <w:t>utforme revisjonshandlinger som er hensiktsmessige etter omstendighetene, men ikke for å gi</w:t>
      </w:r>
      <w:r w:rsidR="005D0CC8" w:rsidRPr="00F152C1">
        <w:rPr>
          <w:rFonts w:ascii="Arial" w:hAnsi="Arial" w:cs="Arial"/>
          <w:szCs w:val="20"/>
          <w:lang w:val="nb-NO"/>
        </w:rPr>
        <w:t xml:space="preserve"> </w:t>
      </w:r>
      <w:r w:rsidRPr="00F152C1">
        <w:rPr>
          <w:rFonts w:ascii="Arial" w:hAnsi="Arial" w:cs="Arial"/>
          <w:szCs w:val="20"/>
          <w:lang w:val="nb-NO"/>
        </w:rPr>
        <w:t>uttrykk for en mening om effektiviteten av selskapets interne kontroll.</w:t>
      </w:r>
    </w:p>
    <w:p w14:paraId="700F1732" w14:textId="77777777" w:rsidR="009331CF" w:rsidRPr="00F152C1" w:rsidRDefault="009331CF" w:rsidP="00F152C1">
      <w:pPr>
        <w:pStyle w:val="BDOBulletOne"/>
        <w:spacing w:line="240" w:lineRule="auto"/>
        <w:rPr>
          <w:rFonts w:ascii="Arial" w:hAnsi="Arial" w:cs="Arial"/>
          <w:szCs w:val="20"/>
          <w:lang w:val="nb-NO"/>
        </w:rPr>
      </w:pPr>
      <w:r w:rsidRPr="00F152C1">
        <w:rPr>
          <w:rFonts w:ascii="Arial" w:hAnsi="Arial" w:cs="Arial"/>
          <w:szCs w:val="20"/>
          <w:lang w:val="nb-NO"/>
        </w:rPr>
        <w:t>evaluerer vi om de anvendte regnskapsprinsippene er hensiktsmessige og om regnskapsestimatene og tilhørende noteopplysninger utarbeidet av ledelsen er rimelige</w:t>
      </w:r>
    </w:p>
    <w:p w14:paraId="0DF9BB2C" w14:textId="140876BF" w:rsidR="009331CF" w:rsidRPr="0022630E" w:rsidRDefault="009331CF" w:rsidP="009331CF">
      <w:pPr>
        <w:pStyle w:val="Default"/>
        <w:rPr>
          <w:rFonts w:ascii="Arial" w:hAnsi="Arial" w:cs="Arial"/>
          <w:sz w:val="20"/>
          <w:szCs w:val="20"/>
        </w:rPr>
      </w:pPr>
      <w:r w:rsidRPr="0022630E">
        <w:rPr>
          <w:rFonts w:ascii="Arial" w:hAnsi="Arial" w:cs="Arial"/>
          <w:sz w:val="20"/>
          <w:szCs w:val="20"/>
        </w:rPr>
        <w:lastRenderedPageBreak/>
        <w:t>Vi kommuniserer med dem som har overordnet ansvar for styring og kontroll blant annet om det planlagte omfanget av revisjonen og til hvilken tid revisjonsarbeidet skal utføres. Vi utveksler også informasjon om forhold av betydning som vi har avdekket i løpet av revisjonen, herunder om eventuelle svakheter av betydning i den interne kontrollen.</w:t>
      </w:r>
      <w:r w:rsidRPr="0022630E">
        <w:rPr>
          <w:rFonts w:ascii="Arial" w:hAnsi="Arial" w:cs="Arial"/>
          <w:sz w:val="20"/>
          <w:szCs w:val="20"/>
        </w:rPr>
        <w:cr/>
      </w:r>
    </w:p>
    <w:p w14:paraId="3F4A8470" w14:textId="65103E1F" w:rsidR="0097544B" w:rsidRPr="0022630E" w:rsidRDefault="002D240F" w:rsidP="005D0B2B">
      <w:pPr>
        <w:pStyle w:val="Default"/>
        <w:rPr>
          <w:rFonts w:ascii="Arial" w:hAnsi="Arial" w:cs="Arial"/>
          <w:b/>
          <w:bCs/>
          <w:sz w:val="20"/>
          <w:szCs w:val="20"/>
        </w:rPr>
      </w:pPr>
      <w:r w:rsidRPr="0022630E">
        <w:rPr>
          <w:rFonts w:ascii="Arial" w:hAnsi="Arial" w:cs="Arial"/>
          <w:b/>
          <w:bCs/>
          <w:sz w:val="20"/>
          <w:szCs w:val="20"/>
        </w:rPr>
        <w:t xml:space="preserve">Uttalelse om øvrige </w:t>
      </w:r>
      <w:r w:rsidR="00980465" w:rsidRPr="0022630E">
        <w:rPr>
          <w:rFonts w:ascii="Arial" w:hAnsi="Arial" w:cs="Arial"/>
          <w:b/>
          <w:bCs/>
          <w:sz w:val="20"/>
          <w:szCs w:val="20"/>
        </w:rPr>
        <w:t>krav</w:t>
      </w:r>
    </w:p>
    <w:p w14:paraId="55DB7E26" w14:textId="77777777" w:rsidR="00317CA2" w:rsidRPr="0022630E" w:rsidRDefault="00317CA2" w:rsidP="005D0B2B">
      <w:pPr>
        <w:pStyle w:val="Default"/>
        <w:rPr>
          <w:rFonts w:ascii="Arial" w:hAnsi="Arial" w:cs="Arial"/>
          <w:b/>
          <w:bCs/>
          <w:sz w:val="20"/>
          <w:szCs w:val="20"/>
        </w:rPr>
      </w:pPr>
    </w:p>
    <w:p w14:paraId="2C191410" w14:textId="4CA603F4" w:rsidR="00250AF6" w:rsidRPr="0022630E" w:rsidRDefault="00980465" w:rsidP="006F31E3">
      <w:pPr>
        <w:pStyle w:val="BDOBodyText"/>
        <w:spacing w:after="0"/>
        <w:rPr>
          <w:rFonts w:ascii="Arial" w:hAnsi="Arial" w:cs="Arial"/>
          <w:szCs w:val="20"/>
          <w:lang w:val="nb-NO"/>
        </w:rPr>
      </w:pPr>
      <w:r w:rsidRPr="0022630E">
        <w:rPr>
          <w:rFonts w:ascii="Arial" w:hAnsi="Arial" w:cs="Arial"/>
          <w:szCs w:val="20"/>
          <w:lang w:val="nb-NO"/>
        </w:rPr>
        <w:t>Konklusjon om</w:t>
      </w:r>
      <w:r w:rsidR="00317CA2" w:rsidRPr="00F152C1">
        <w:rPr>
          <w:rFonts w:ascii="Arial" w:hAnsi="Arial" w:cs="Arial"/>
          <w:szCs w:val="20"/>
          <w:lang w:val="nb-NO"/>
        </w:rPr>
        <w:t xml:space="preserve"> </w:t>
      </w:r>
      <w:r w:rsidR="00585159" w:rsidRPr="0022630E">
        <w:rPr>
          <w:rFonts w:ascii="Arial" w:hAnsi="Arial" w:cs="Arial"/>
          <w:szCs w:val="20"/>
          <w:lang w:val="nb-NO"/>
        </w:rPr>
        <w:t xml:space="preserve">bruk </w:t>
      </w:r>
      <w:r w:rsidR="00785AA4" w:rsidRPr="00F152C1">
        <w:rPr>
          <w:rFonts w:ascii="Arial" w:hAnsi="Arial" w:cs="Arial"/>
          <w:szCs w:val="20"/>
          <w:lang w:val="nb-NO"/>
        </w:rPr>
        <w:t xml:space="preserve">av </w:t>
      </w:r>
      <w:r w:rsidR="005D2D04" w:rsidRPr="0022630E">
        <w:rPr>
          <w:rFonts w:ascii="Arial" w:hAnsi="Arial" w:cs="Arial"/>
          <w:szCs w:val="20"/>
          <w:lang w:val="nb-NO"/>
        </w:rPr>
        <w:t>til</w:t>
      </w:r>
      <w:r w:rsidR="00FD3039" w:rsidRPr="0022630E">
        <w:rPr>
          <w:rFonts w:ascii="Arial" w:hAnsi="Arial" w:cs="Arial"/>
          <w:szCs w:val="20"/>
          <w:lang w:val="nb-NO"/>
        </w:rPr>
        <w:t>delte midler</w:t>
      </w:r>
    </w:p>
    <w:p w14:paraId="599EAAE7" w14:textId="04E968D8" w:rsidR="00D22171" w:rsidRPr="0022630E" w:rsidRDefault="00612D24" w:rsidP="006F31E3">
      <w:pPr>
        <w:pStyle w:val="BDOBodyText"/>
        <w:spacing w:after="0"/>
        <w:rPr>
          <w:rFonts w:ascii="Arial" w:hAnsi="Arial" w:cs="Arial"/>
          <w:szCs w:val="20"/>
          <w:lang w:val="nb-NO"/>
        </w:rPr>
      </w:pPr>
      <w:r w:rsidRPr="00F152C1">
        <w:rPr>
          <w:rFonts w:ascii="Arial" w:hAnsi="Arial" w:cs="Arial"/>
          <w:szCs w:val="20"/>
          <w:lang w:val="nb-NO"/>
        </w:rPr>
        <w:t xml:space="preserve">Basert på vår revisjon av prosjektregnskapet som beskrevet ovenfor, og kontrollhandlinger vi har funnet nødvendig i henhold til </w:t>
      </w:r>
      <w:r w:rsidR="00274312" w:rsidRPr="00F152C1">
        <w:rPr>
          <w:rFonts w:ascii="Arial" w:hAnsi="Arial" w:cs="Arial"/>
          <w:szCs w:val="20"/>
          <w:lang w:val="nb-NO"/>
        </w:rPr>
        <w:t>internasjonal</w:t>
      </w:r>
      <w:r w:rsidRPr="00F152C1">
        <w:rPr>
          <w:rFonts w:ascii="Arial" w:hAnsi="Arial" w:cs="Arial"/>
          <w:szCs w:val="20"/>
          <w:lang w:val="nb-NO"/>
        </w:rPr>
        <w:t xml:space="preserve"> standard for attestasjonsoppdrag (ISAE) 3000 «Attestasjonsoppdrag som ikke er revisjon eller forenklet revisorkontroll av historisk finansiell informasjon», mener vi at </w:t>
      </w:r>
      <w:r w:rsidR="00081683" w:rsidRPr="00F152C1">
        <w:rPr>
          <w:rFonts w:ascii="Arial" w:hAnsi="Arial" w:cs="Arial"/>
          <w:szCs w:val="20"/>
          <w:lang w:val="nb-NO"/>
        </w:rPr>
        <w:t xml:space="preserve">tilskudd er benyttet i samsvar med lov, </w:t>
      </w:r>
      <w:r w:rsidR="008B1CE6" w:rsidRPr="00F152C1">
        <w:rPr>
          <w:rFonts w:ascii="Arial" w:hAnsi="Arial" w:cs="Arial"/>
          <w:szCs w:val="20"/>
          <w:lang w:val="nb-NO"/>
        </w:rPr>
        <w:t>forskrift om tilskudd til produksjon og formidling av audiovisuelle verk av 7. oktober 2016,forskrift om tilskudd til audiovisuell produksjon av 31. oktober 2016</w:t>
      </w:r>
      <w:r w:rsidR="003F7D21" w:rsidRPr="00F152C1">
        <w:rPr>
          <w:rFonts w:ascii="Arial" w:hAnsi="Arial" w:cs="Arial"/>
          <w:bCs/>
          <w:szCs w:val="20"/>
          <w:lang w:val="nb-NO"/>
        </w:rPr>
        <w:t>, og retningslinjer for tilskudd</w:t>
      </w:r>
      <w:r w:rsidR="00317CA2" w:rsidRPr="00F152C1">
        <w:rPr>
          <w:rFonts w:ascii="Arial" w:hAnsi="Arial" w:cs="Arial"/>
          <w:bCs/>
          <w:szCs w:val="20"/>
          <w:lang w:val="nb-NO"/>
        </w:rPr>
        <w:t>.</w:t>
      </w:r>
    </w:p>
    <w:p w14:paraId="64B3901B" w14:textId="2CC51484" w:rsidR="000A768A" w:rsidRPr="0022630E" w:rsidRDefault="000A768A" w:rsidP="005D0B2B">
      <w:pPr>
        <w:pStyle w:val="Default"/>
        <w:rPr>
          <w:rFonts w:ascii="Arial" w:hAnsi="Arial" w:cs="Arial"/>
          <w:sz w:val="20"/>
          <w:szCs w:val="20"/>
        </w:rPr>
      </w:pPr>
    </w:p>
    <w:p w14:paraId="1FB0DD7A" w14:textId="77777777" w:rsidR="00FD3039" w:rsidRPr="0022630E" w:rsidRDefault="00FD3039" w:rsidP="005D0B2B">
      <w:pPr>
        <w:pStyle w:val="Default"/>
        <w:rPr>
          <w:rFonts w:ascii="Arial" w:hAnsi="Arial" w:cs="Arial"/>
          <w:sz w:val="20"/>
          <w:szCs w:val="20"/>
        </w:rPr>
      </w:pPr>
    </w:p>
    <w:p w14:paraId="719A1062" w14:textId="77777777" w:rsidR="00996551" w:rsidRPr="0022630E" w:rsidRDefault="00996551" w:rsidP="005D0B2B">
      <w:pPr>
        <w:pStyle w:val="Default"/>
        <w:rPr>
          <w:rFonts w:ascii="Arial" w:hAnsi="Arial" w:cs="Arial"/>
          <w:sz w:val="20"/>
          <w:szCs w:val="20"/>
        </w:rPr>
      </w:pPr>
    </w:p>
    <w:p w14:paraId="630B3599" w14:textId="77777777" w:rsidR="00996551" w:rsidRPr="0022630E" w:rsidRDefault="00996551" w:rsidP="005D0B2B">
      <w:pPr>
        <w:pStyle w:val="Default"/>
        <w:rPr>
          <w:rFonts w:ascii="Arial" w:hAnsi="Arial" w:cs="Arial"/>
          <w:sz w:val="20"/>
          <w:szCs w:val="20"/>
        </w:rPr>
      </w:pPr>
    </w:p>
    <w:p w14:paraId="276EE378" w14:textId="77777777" w:rsidR="00996551" w:rsidRPr="0022630E" w:rsidRDefault="00996551" w:rsidP="005D0B2B">
      <w:pPr>
        <w:pStyle w:val="Default"/>
        <w:rPr>
          <w:rFonts w:ascii="Arial" w:hAnsi="Arial" w:cs="Arial"/>
          <w:sz w:val="20"/>
          <w:szCs w:val="20"/>
        </w:rPr>
      </w:pPr>
    </w:p>
    <w:p w14:paraId="247CF65E" w14:textId="3A5C65D2" w:rsidR="00996551" w:rsidRPr="0022630E" w:rsidRDefault="00996551" w:rsidP="005D0B2B">
      <w:pPr>
        <w:pStyle w:val="Default"/>
        <w:rPr>
          <w:rFonts w:ascii="Arial" w:hAnsi="Arial" w:cs="Arial"/>
          <w:sz w:val="20"/>
          <w:szCs w:val="20"/>
        </w:rPr>
      </w:pPr>
      <w:r w:rsidRPr="0022630E">
        <w:rPr>
          <w:rFonts w:ascii="Arial" w:hAnsi="Arial" w:cs="Arial"/>
          <w:sz w:val="20"/>
          <w:szCs w:val="20"/>
        </w:rPr>
        <w:t>____________________________________</w:t>
      </w:r>
    </w:p>
    <w:p w14:paraId="41115FC4" w14:textId="0967CF29" w:rsidR="009178AF" w:rsidRPr="0022630E" w:rsidRDefault="00996551" w:rsidP="005D0B2B">
      <w:pPr>
        <w:pStyle w:val="Default"/>
        <w:rPr>
          <w:rFonts w:ascii="Arial" w:hAnsi="Arial" w:cs="Arial"/>
          <w:sz w:val="20"/>
          <w:szCs w:val="20"/>
        </w:rPr>
      </w:pPr>
      <w:r w:rsidRPr="0022630E">
        <w:rPr>
          <w:rFonts w:ascii="Arial" w:hAnsi="Arial" w:cs="Arial"/>
          <w:sz w:val="20"/>
          <w:szCs w:val="20"/>
          <w:highlight w:val="yellow"/>
        </w:rPr>
        <w:t>[STED]</w:t>
      </w:r>
      <w:r w:rsidR="001321B0" w:rsidRPr="0022630E">
        <w:rPr>
          <w:rFonts w:ascii="Arial" w:hAnsi="Arial" w:cs="Arial"/>
          <w:sz w:val="20"/>
          <w:szCs w:val="20"/>
        </w:rPr>
        <w:t xml:space="preserve">, </w:t>
      </w:r>
      <w:r w:rsidR="001321B0" w:rsidRPr="0022630E">
        <w:rPr>
          <w:rFonts w:ascii="Arial" w:hAnsi="Arial" w:cs="Arial"/>
          <w:sz w:val="20"/>
          <w:szCs w:val="20"/>
          <w:highlight w:val="yellow"/>
        </w:rPr>
        <w:t>[DATO]</w:t>
      </w:r>
    </w:p>
    <w:p w14:paraId="5293ADE1" w14:textId="77777777" w:rsidR="004E6917" w:rsidRPr="0022630E" w:rsidRDefault="006D119B" w:rsidP="005D0B2B">
      <w:pPr>
        <w:pStyle w:val="Default"/>
        <w:rPr>
          <w:rFonts w:ascii="Arial" w:hAnsi="Arial" w:cs="Arial"/>
          <w:sz w:val="20"/>
          <w:szCs w:val="20"/>
        </w:rPr>
      </w:pPr>
      <w:r w:rsidRPr="0022630E">
        <w:rPr>
          <w:rFonts w:ascii="Arial" w:hAnsi="Arial" w:cs="Arial"/>
          <w:sz w:val="20"/>
          <w:szCs w:val="20"/>
          <w:highlight w:val="yellow"/>
        </w:rPr>
        <w:t>[NAVN REVISJONSELSKAP]</w:t>
      </w:r>
    </w:p>
    <w:p w14:paraId="06827C1D" w14:textId="77777777" w:rsidR="00724CA7" w:rsidRPr="0022630E" w:rsidRDefault="001321B0" w:rsidP="006D119B">
      <w:pPr>
        <w:pStyle w:val="Default"/>
        <w:rPr>
          <w:rFonts w:ascii="Arial" w:hAnsi="Arial" w:cs="Arial"/>
          <w:sz w:val="20"/>
          <w:szCs w:val="20"/>
          <w:highlight w:val="yellow"/>
        </w:rPr>
      </w:pPr>
      <w:r w:rsidRPr="0022630E">
        <w:rPr>
          <w:rFonts w:ascii="Arial" w:hAnsi="Arial" w:cs="Arial"/>
          <w:sz w:val="20"/>
          <w:szCs w:val="20"/>
          <w:highlight w:val="yellow"/>
        </w:rPr>
        <w:t>[NAVN ANSVARLIG PARTNER]</w:t>
      </w:r>
    </w:p>
    <w:p w14:paraId="56E0232D" w14:textId="77777777" w:rsidR="001321B0" w:rsidRPr="0022630E" w:rsidRDefault="001321B0" w:rsidP="005D0B2B">
      <w:pPr>
        <w:pStyle w:val="BDOBodyText"/>
        <w:rPr>
          <w:rFonts w:ascii="Arial" w:hAnsi="Arial" w:cs="Arial"/>
          <w:szCs w:val="20"/>
          <w:lang w:val="nb-NO"/>
        </w:rPr>
      </w:pPr>
      <w:r w:rsidRPr="0022630E">
        <w:rPr>
          <w:rFonts w:ascii="Arial" w:hAnsi="Arial" w:cs="Arial"/>
          <w:szCs w:val="20"/>
          <w:lang w:val="nb-NO"/>
        </w:rPr>
        <w:t>Statsautorisert revisor</w:t>
      </w:r>
    </w:p>
    <w:p w14:paraId="6FB2497D" w14:textId="77777777" w:rsidR="00CD3338" w:rsidRPr="0022630E" w:rsidRDefault="00CD3338" w:rsidP="005D0B2B">
      <w:pPr>
        <w:pStyle w:val="BDOBodyText"/>
        <w:rPr>
          <w:rFonts w:ascii="Arial" w:hAnsi="Arial" w:cs="Arial"/>
          <w:szCs w:val="20"/>
          <w:lang w:val="nb-NO"/>
        </w:rPr>
      </w:pPr>
    </w:p>
    <w:p w14:paraId="25BA3FF1" w14:textId="77777777" w:rsidR="00CD3338" w:rsidRPr="00F152C1" w:rsidRDefault="00CD3338" w:rsidP="00BA10F5">
      <w:pPr>
        <w:rPr>
          <w:rFonts w:ascii="Arial" w:hAnsi="Arial" w:cs="Arial"/>
          <w:i/>
          <w:sz w:val="20"/>
          <w:szCs w:val="20"/>
        </w:rPr>
      </w:pPr>
    </w:p>
    <w:sectPr w:rsidR="00CD3338" w:rsidRPr="00F152C1" w:rsidSect="00E07922">
      <w:pgSz w:w="11906" w:h="16838" w:code="9"/>
      <w:pgMar w:top="1134" w:right="1418" w:bottom="1134" w:left="1418" w:header="79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2A58A" w14:textId="77777777" w:rsidR="001C7FAC" w:rsidRDefault="001C7FAC">
      <w:r>
        <w:separator/>
      </w:r>
    </w:p>
  </w:endnote>
  <w:endnote w:type="continuationSeparator" w:id="0">
    <w:p w14:paraId="766C0184" w14:textId="77777777" w:rsidR="001C7FAC" w:rsidRDefault="001C7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Old Style">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3C574" w14:textId="77777777" w:rsidR="001C7FAC" w:rsidRDefault="001C7FAC">
      <w:r>
        <w:separator/>
      </w:r>
    </w:p>
  </w:footnote>
  <w:footnote w:type="continuationSeparator" w:id="0">
    <w:p w14:paraId="2DB7FFFE" w14:textId="77777777" w:rsidR="001C7FAC" w:rsidRDefault="001C7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4A278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1B1C80A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14F0A5A4"/>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234CA4AA"/>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58BCB1A0"/>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B0DAE6"/>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14F984"/>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68FFE8"/>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CCF81C"/>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1194B678"/>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1A560052"/>
    <w:multiLevelType w:val="hybridMultilevel"/>
    <w:tmpl w:val="E0327F64"/>
    <w:lvl w:ilvl="0" w:tplc="22242320">
      <w:numFmt w:val="bullet"/>
      <w:lvlText w:val="-"/>
      <w:lvlJc w:val="left"/>
      <w:pPr>
        <w:ind w:left="720" w:hanging="360"/>
      </w:pPr>
      <w:rPr>
        <w:rFonts w:ascii="Trebuchet MS" w:eastAsia="Times New Roman" w:hAnsi="Trebuchet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B8C770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7AF74C4"/>
    <w:multiLevelType w:val="hybridMultilevel"/>
    <w:tmpl w:val="FE78EEB6"/>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3" w15:restartNumberingAfterBreak="0">
    <w:nsid w:val="3F542B5E"/>
    <w:multiLevelType w:val="hybridMultilevel"/>
    <w:tmpl w:val="C1BA7DBA"/>
    <w:lvl w:ilvl="0" w:tplc="CBA61CD6">
      <w:start w:val="1"/>
      <w:numFmt w:val="bullet"/>
      <w:pStyle w:val="BDOBulletOne"/>
      <w:lvlText w:val="•"/>
      <w:lvlJc w:val="left"/>
      <w:pPr>
        <w:tabs>
          <w:tab w:val="num" w:pos="227"/>
        </w:tabs>
        <w:ind w:left="227" w:hanging="227"/>
      </w:pPr>
      <w:rPr>
        <w:rFonts w:ascii="Trebuchet MS" w:hAnsi="Trebuchet M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88698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7AC7C46"/>
    <w:multiLevelType w:val="hybridMultilevel"/>
    <w:tmpl w:val="946EA8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DAF20AB"/>
    <w:multiLevelType w:val="hybridMultilevel"/>
    <w:tmpl w:val="DE1A35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99800C5"/>
    <w:multiLevelType w:val="multilevel"/>
    <w:tmpl w:val="04090023"/>
    <w:styleLink w:val="Artikkelavsnitt"/>
    <w:lvl w:ilvl="0">
      <w:start w:val="1"/>
      <w:numFmt w:val="upperRoman"/>
      <w:pStyle w:val="Overskrift1"/>
      <w:lvlText w:val="Article %1."/>
      <w:lvlJc w:val="left"/>
      <w:pPr>
        <w:tabs>
          <w:tab w:val="num" w:pos="1440"/>
        </w:tabs>
        <w:ind w:left="0" w:firstLine="0"/>
      </w:pPr>
    </w:lvl>
    <w:lvl w:ilvl="1">
      <w:start w:val="1"/>
      <w:numFmt w:val="decimalZero"/>
      <w:pStyle w:val="Overskrift2"/>
      <w:isLgl/>
      <w:lvlText w:val="Section %1.%2"/>
      <w:lvlJc w:val="left"/>
      <w:pPr>
        <w:tabs>
          <w:tab w:val="num" w:pos="1080"/>
        </w:tabs>
        <w:ind w:left="0" w:firstLine="0"/>
      </w:pPr>
    </w:lvl>
    <w:lvl w:ilvl="2">
      <w:start w:val="1"/>
      <w:numFmt w:val="lowerLetter"/>
      <w:pStyle w:val="Overskrift3"/>
      <w:lvlText w:val="(%3)"/>
      <w:lvlJc w:val="left"/>
      <w:pPr>
        <w:tabs>
          <w:tab w:val="num" w:pos="720"/>
        </w:tabs>
        <w:ind w:left="720" w:hanging="432"/>
      </w:pPr>
    </w:lvl>
    <w:lvl w:ilvl="3">
      <w:start w:val="1"/>
      <w:numFmt w:val="lowerRoman"/>
      <w:pStyle w:val="Overskrift4"/>
      <w:lvlText w:val="(%4)"/>
      <w:lvlJc w:val="right"/>
      <w:pPr>
        <w:tabs>
          <w:tab w:val="num" w:pos="864"/>
        </w:tabs>
        <w:ind w:left="864" w:hanging="144"/>
      </w:pPr>
    </w:lvl>
    <w:lvl w:ilvl="4">
      <w:start w:val="1"/>
      <w:numFmt w:val="decimal"/>
      <w:pStyle w:val="Overskrift5"/>
      <w:lvlText w:val="%5)"/>
      <w:lvlJc w:val="left"/>
      <w:pPr>
        <w:tabs>
          <w:tab w:val="num" w:pos="1008"/>
        </w:tabs>
        <w:ind w:left="1008" w:hanging="432"/>
      </w:pPr>
    </w:lvl>
    <w:lvl w:ilvl="5">
      <w:start w:val="1"/>
      <w:numFmt w:val="lowerLetter"/>
      <w:pStyle w:val="Overskrift6"/>
      <w:lvlText w:val="%6)"/>
      <w:lvlJc w:val="left"/>
      <w:pPr>
        <w:tabs>
          <w:tab w:val="num" w:pos="1152"/>
        </w:tabs>
        <w:ind w:left="1152" w:hanging="432"/>
      </w:pPr>
    </w:lvl>
    <w:lvl w:ilvl="6">
      <w:start w:val="1"/>
      <w:numFmt w:val="lowerRoman"/>
      <w:pStyle w:val="Overskrift7"/>
      <w:lvlText w:val="%7)"/>
      <w:lvlJc w:val="right"/>
      <w:pPr>
        <w:tabs>
          <w:tab w:val="num" w:pos="1296"/>
        </w:tabs>
        <w:ind w:left="1296" w:hanging="288"/>
      </w:pPr>
    </w:lvl>
    <w:lvl w:ilvl="7">
      <w:start w:val="1"/>
      <w:numFmt w:val="lowerLetter"/>
      <w:pStyle w:val="Overskrift8"/>
      <w:lvlText w:val="%8."/>
      <w:lvlJc w:val="left"/>
      <w:pPr>
        <w:tabs>
          <w:tab w:val="num" w:pos="1440"/>
        </w:tabs>
        <w:ind w:left="1440" w:hanging="432"/>
      </w:pPr>
    </w:lvl>
    <w:lvl w:ilvl="8">
      <w:start w:val="1"/>
      <w:numFmt w:val="lowerRoman"/>
      <w:pStyle w:val="Overskrift9"/>
      <w:lvlText w:val="%9."/>
      <w:lvlJc w:val="right"/>
      <w:pPr>
        <w:tabs>
          <w:tab w:val="num" w:pos="1584"/>
        </w:tabs>
        <w:ind w:left="1584" w:hanging="144"/>
      </w:pPr>
    </w:lvl>
  </w:abstractNum>
  <w:num w:numId="1" w16cid:durableId="579292911">
    <w:abstractNumId w:val="13"/>
  </w:num>
  <w:num w:numId="2" w16cid:durableId="1444111355">
    <w:abstractNumId w:val="11"/>
  </w:num>
  <w:num w:numId="3" w16cid:durableId="1388264386">
    <w:abstractNumId w:val="14"/>
  </w:num>
  <w:num w:numId="4" w16cid:durableId="693505466">
    <w:abstractNumId w:val="17"/>
  </w:num>
  <w:num w:numId="5" w16cid:durableId="80765071">
    <w:abstractNumId w:val="9"/>
  </w:num>
  <w:num w:numId="6" w16cid:durableId="302581762">
    <w:abstractNumId w:val="7"/>
  </w:num>
  <w:num w:numId="7" w16cid:durableId="1922831714">
    <w:abstractNumId w:val="6"/>
  </w:num>
  <w:num w:numId="8" w16cid:durableId="1779911661">
    <w:abstractNumId w:val="5"/>
  </w:num>
  <w:num w:numId="9" w16cid:durableId="1305694252">
    <w:abstractNumId w:val="4"/>
  </w:num>
  <w:num w:numId="10" w16cid:durableId="1681273143">
    <w:abstractNumId w:val="8"/>
  </w:num>
  <w:num w:numId="11" w16cid:durableId="1467434063">
    <w:abstractNumId w:val="3"/>
  </w:num>
  <w:num w:numId="12" w16cid:durableId="1913003965">
    <w:abstractNumId w:val="2"/>
  </w:num>
  <w:num w:numId="13" w16cid:durableId="1402949303">
    <w:abstractNumId w:val="1"/>
  </w:num>
  <w:num w:numId="14" w16cid:durableId="532307847">
    <w:abstractNumId w:val="0"/>
  </w:num>
  <w:num w:numId="15" w16cid:durableId="424377194">
    <w:abstractNumId w:val="10"/>
  </w:num>
  <w:num w:numId="16" w16cid:durableId="681515006">
    <w:abstractNumId w:val="12"/>
  </w:num>
  <w:num w:numId="17" w16cid:durableId="1890264175">
    <w:abstractNumId w:val="15"/>
  </w:num>
  <w:num w:numId="18" w16cid:durableId="18420384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B31"/>
    <w:rsid w:val="000163BE"/>
    <w:rsid w:val="00022907"/>
    <w:rsid w:val="00062751"/>
    <w:rsid w:val="0006678A"/>
    <w:rsid w:val="00081683"/>
    <w:rsid w:val="00090849"/>
    <w:rsid w:val="000A768A"/>
    <w:rsid w:val="000C54D0"/>
    <w:rsid w:val="000D2005"/>
    <w:rsid w:val="000D726C"/>
    <w:rsid w:val="000E506B"/>
    <w:rsid w:val="000F5C54"/>
    <w:rsid w:val="00111977"/>
    <w:rsid w:val="001321B0"/>
    <w:rsid w:val="001509D2"/>
    <w:rsid w:val="001576DF"/>
    <w:rsid w:val="00163CF0"/>
    <w:rsid w:val="00165AE5"/>
    <w:rsid w:val="0018066C"/>
    <w:rsid w:val="0019375E"/>
    <w:rsid w:val="001A4868"/>
    <w:rsid w:val="001C7FAC"/>
    <w:rsid w:val="001F5830"/>
    <w:rsid w:val="0022630E"/>
    <w:rsid w:val="00226F9A"/>
    <w:rsid w:val="00250AF6"/>
    <w:rsid w:val="00251EC6"/>
    <w:rsid w:val="00274312"/>
    <w:rsid w:val="00281F64"/>
    <w:rsid w:val="00281FC2"/>
    <w:rsid w:val="00285552"/>
    <w:rsid w:val="002A0D87"/>
    <w:rsid w:val="002A6DDA"/>
    <w:rsid w:val="002B0B5D"/>
    <w:rsid w:val="002C2F21"/>
    <w:rsid w:val="002D240F"/>
    <w:rsid w:val="002F4C89"/>
    <w:rsid w:val="00317CA2"/>
    <w:rsid w:val="00336F5B"/>
    <w:rsid w:val="00340A25"/>
    <w:rsid w:val="00341EFD"/>
    <w:rsid w:val="0036442A"/>
    <w:rsid w:val="003914B7"/>
    <w:rsid w:val="003A42CC"/>
    <w:rsid w:val="003C4CDB"/>
    <w:rsid w:val="003D0B95"/>
    <w:rsid w:val="003E69F1"/>
    <w:rsid w:val="003F687E"/>
    <w:rsid w:val="003F69B1"/>
    <w:rsid w:val="003F7D21"/>
    <w:rsid w:val="004403D6"/>
    <w:rsid w:val="004C13B1"/>
    <w:rsid w:val="004E6917"/>
    <w:rsid w:val="005139CA"/>
    <w:rsid w:val="00516E32"/>
    <w:rsid w:val="00542B30"/>
    <w:rsid w:val="00564ECF"/>
    <w:rsid w:val="005665E2"/>
    <w:rsid w:val="0057309B"/>
    <w:rsid w:val="00573F5B"/>
    <w:rsid w:val="0057432F"/>
    <w:rsid w:val="0058029A"/>
    <w:rsid w:val="00585159"/>
    <w:rsid w:val="00595C88"/>
    <w:rsid w:val="005B10D6"/>
    <w:rsid w:val="005C3BB1"/>
    <w:rsid w:val="005D0B2B"/>
    <w:rsid w:val="005D0CC8"/>
    <w:rsid w:val="005D2D04"/>
    <w:rsid w:val="00606BD6"/>
    <w:rsid w:val="0061154D"/>
    <w:rsid w:val="00612D24"/>
    <w:rsid w:val="0062502B"/>
    <w:rsid w:val="00646714"/>
    <w:rsid w:val="00667060"/>
    <w:rsid w:val="00670426"/>
    <w:rsid w:val="00677A68"/>
    <w:rsid w:val="00684754"/>
    <w:rsid w:val="00687536"/>
    <w:rsid w:val="00697CB2"/>
    <w:rsid w:val="006A6815"/>
    <w:rsid w:val="006B31BB"/>
    <w:rsid w:val="006B5C74"/>
    <w:rsid w:val="006D119B"/>
    <w:rsid w:val="006F31E3"/>
    <w:rsid w:val="006F49AC"/>
    <w:rsid w:val="00716E12"/>
    <w:rsid w:val="00724CA7"/>
    <w:rsid w:val="00730710"/>
    <w:rsid w:val="0073728B"/>
    <w:rsid w:val="00737574"/>
    <w:rsid w:val="00745FB2"/>
    <w:rsid w:val="00754EE9"/>
    <w:rsid w:val="00762809"/>
    <w:rsid w:val="00785AA4"/>
    <w:rsid w:val="00786F17"/>
    <w:rsid w:val="007B2E7B"/>
    <w:rsid w:val="007D6DDE"/>
    <w:rsid w:val="007E12AB"/>
    <w:rsid w:val="007F49FE"/>
    <w:rsid w:val="008020A1"/>
    <w:rsid w:val="008210CD"/>
    <w:rsid w:val="0083132E"/>
    <w:rsid w:val="008333FC"/>
    <w:rsid w:val="00845CA1"/>
    <w:rsid w:val="00855504"/>
    <w:rsid w:val="00856A1F"/>
    <w:rsid w:val="00874F56"/>
    <w:rsid w:val="008832D9"/>
    <w:rsid w:val="00896290"/>
    <w:rsid w:val="008972D4"/>
    <w:rsid w:val="008B1CE6"/>
    <w:rsid w:val="008C0C53"/>
    <w:rsid w:val="008E26F0"/>
    <w:rsid w:val="008E5B31"/>
    <w:rsid w:val="008E75A7"/>
    <w:rsid w:val="008F7FF0"/>
    <w:rsid w:val="009063AD"/>
    <w:rsid w:val="00915545"/>
    <w:rsid w:val="009178AF"/>
    <w:rsid w:val="009331CF"/>
    <w:rsid w:val="00966C14"/>
    <w:rsid w:val="009679E6"/>
    <w:rsid w:val="0097544B"/>
    <w:rsid w:val="00980465"/>
    <w:rsid w:val="009902FA"/>
    <w:rsid w:val="00991127"/>
    <w:rsid w:val="00995142"/>
    <w:rsid w:val="00995BBC"/>
    <w:rsid w:val="00996551"/>
    <w:rsid w:val="009A30FA"/>
    <w:rsid w:val="009F3EEC"/>
    <w:rsid w:val="009F5068"/>
    <w:rsid w:val="00A140D8"/>
    <w:rsid w:val="00A34F19"/>
    <w:rsid w:val="00A45E18"/>
    <w:rsid w:val="00A50465"/>
    <w:rsid w:val="00A56CDB"/>
    <w:rsid w:val="00A57A0F"/>
    <w:rsid w:val="00A61941"/>
    <w:rsid w:val="00A66BA2"/>
    <w:rsid w:val="00A84BF9"/>
    <w:rsid w:val="00A924B9"/>
    <w:rsid w:val="00AA4308"/>
    <w:rsid w:val="00AA7035"/>
    <w:rsid w:val="00AB4CFE"/>
    <w:rsid w:val="00AD4A30"/>
    <w:rsid w:val="00AE0488"/>
    <w:rsid w:val="00AE34DD"/>
    <w:rsid w:val="00AE34F1"/>
    <w:rsid w:val="00AF37D0"/>
    <w:rsid w:val="00B026DA"/>
    <w:rsid w:val="00B21186"/>
    <w:rsid w:val="00B26CBC"/>
    <w:rsid w:val="00B31E38"/>
    <w:rsid w:val="00B528DB"/>
    <w:rsid w:val="00B540D6"/>
    <w:rsid w:val="00B547B3"/>
    <w:rsid w:val="00B557DF"/>
    <w:rsid w:val="00B63E37"/>
    <w:rsid w:val="00B65CFA"/>
    <w:rsid w:val="00B673F0"/>
    <w:rsid w:val="00B85220"/>
    <w:rsid w:val="00BA10F5"/>
    <w:rsid w:val="00BA3424"/>
    <w:rsid w:val="00BC7E55"/>
    <w:rsid w:val="00BD6DF6"/>
    <w:rsid w:val="00BE59F1"/>
    <w:rsid w:val="00BF1A97"/>
    <w:rsid w:val="00C106F5"/>
    <w:rsid w:val="00C144A4"/>
    <w:rsid w:val="00C17727"/>
    <w:rsid w:val="00C1786E"/>
    <w:rsid w:val="00C20C43"/>
    <w:rsid w:val="00C55031"/>
    <w:rsid w:val="00C719A6"/>
    <w:rsid w:val="00C76F0C"/>
    <w:rsid w:val="00C9455B"/>
    <w:rsid w:val="00CD3338"/>
    <w:rsid w:val="00D10428"/>
    <w:rsid w:val="00D11EBA"/>
    <w:rsid w:val="00D13F0B"/>
    <w:rsid w:val="00D148A9"/>
    <w:rsid w:val="00D22171"/>
    <w:rsid w:val="00D24243"/>
    <w:rsid w:val="00D45287"/>
    <w:rsid w:val="00D5146E"/>
    <w:rsid w:val="00D61240"/>
    <w:rsid w:val="00D62C2A"/>
    <w:rsid w:val="00D90CB0"/>
    <w:rsid w:val="00DC433A"/>
    <w:rsid w:val="00DC7901"/>
    <w:rsid w:val="00DD6A39"/>
    <w:rsid w:val="00E07922"/>
    <w:rsid w:val="00E10F6F"/>
    <w:rsid w:val="00E368C9"/>
    <w:rsid w:val="00E42260"/>
    <w:rsid w:val="00E44C3A"/>
    <w:rsid w:val="00E44E2B"/>
    <w:rsid w:val="00E46925"/>
    <w:rsid w:val="00E50CB9"/>
    <w:rsid w:val="00E52FFB"/>
    <w:rsid w:val="00E574B2"/>
    <w:rsid w:val="00E72CAD"/>
    <w:rsid w:val="00E76BEC"/>
    <w:rsid w:val="00E811E4"/>
    <w:rsid w:val="00E82BB7"/>
    <w:rsid w:val="00E9622B"/>
    <w:rsid w:val="00EA12DF"/>
    <w:rsid w:val="00EA16F9"/>
    <w:rsid w:val="00EB718C"/>
    <w:rsid w:val="00EC1969"/>
    <w:rsid w:val="00F121BA"/>
    <w:rsid w:val="00F152C1"/>
    <w:rsid w:val="00F22ECB"/>
    <w:rsid w:val="00F410A7"/>
    <w:rsid w:val="00F6713E"/>
    <w:rsid w:val="00F729FB"/>
    <w:rsid w:val="00F7728E"/>
    <w:rsid w:val="00F77C05"/>
    <w:rsid w:val="00F87592"/>
    <w:rsid w:val="00F9159A"/>
    <w:rsid w:val="00FB67D5"/>
    <w:rsid w:val="00FC4C93"/>
    <w:rsid w:val="00FD3039"/>
    <w:rsid w:val="00FE1F8D"/>
    <w:rsid w:val="00FE4BE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D1E31A"/>
  <w15:docId w15:val="{58B6D5B0-90FB-452A-94B9-2301FD7F2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nb-NO" w:eastAsia="nb-NO"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21186"/>
    <w:rPr>
      <w:rFonts w:ascii="Calibri" w:hAnsi="Calibri"/>
      <w:sz w:val="22"/>
      <w:szCs w:val="22"/>
    </w:rPr>
  </w:style>
  <w:style w:type="paragraph" w:styleId="Overskrift1">
    <w:name w:val="heading 1"/>
    <w:basedOn w:val="Normal"/>
    <w:next w:val="Normal"/>
    <w:rsid w:val="003A42CC"/>
    <w:pPr>
      <w:keepNext/>
      <w:numPr>
        <w:numId w:val="4"/>
      </w:numPr>
      <w:spacing w:before="240" w:line="280" w:lineRule="exact"/>
      <w:outlineLvl w:val="0"/>
    </w:pPr>
    <w:rPr>
      <w:rFonts w:ascii="Trebuchet MS" w:eastAsia="Times New Roman" w:hAnsi="Trebuchet MS" w:cs="Arial"/>
      <w:b/>
      <w:bCs/>
      <w:kern w:val="32"/>
      <w:sz w:val="28"/>
      <w:szCs w:val="32"/>
      <w:lang w:val="en-GB" w:eastAsia="en-GB"/>
    </w:rPr>
  </w:style>
  <w:style w:type="paragraph" w:styleId="Overskrift2">
    <w:name w:val="heading 2"/>
    <w:basedOn w:val="Normal"/>
    <w:next w:val="Normal"/>
    <w:rsid w:val="003A42CC"/>
    <w:pPr>
      <w:keepNext/>
      <w:numPr>
        <w:ilvl w:val="1"/>
        <w:numId w:val="4"/>
      </w:numPr>
      <w:spacing w:line="280" w:lineRule="exact"/>
      <w:outlineLvl w:val="1"/>
    </w:pPr>
    <w:rPr>
      <w:rFonts w:ascii="Trebuchet MS" w:eastAsia="Times New Roman" w:hAnsi="Trebuchet MS" w:cs="Arial"/>
      <w:b/>
      <w:bCs/>
      <w:iCs/>
      <w:sz w:val="20"/>
      <w:szCs w:val="28"/>
      <w:lang w:val="en-GB" w:eastAsia="en-GB"/>
    </w:rPr>
  </w:style>
  <w:style w:type="paragraph" w:styleId="Overskrift3">
    <w:name w:val="heading 3"/>
    <w:basedOn w:val="Normal"/>
    <w:next w:val="Normal"/>
    <w:rsid w:val="003A42CC"/>
    <w:pPr>
      <w:keepNext/>
      <w:numPr>
        <w:ilvl w:val="2"/>
        <w:numId w:val="4"/>
      </w:numPr>
      <w:spacing w:after="120" w:line="240" w:lineRule="exact"/>
      <w:outlineLvl w:val="2"/>
    </w:pPr>
    <w:rPr>
      <w:rFonts w:ascii="Trebuchet MS" w:eastAsia="Times New Roman" w:hAnsi="Trebuchet MS" w:cs="Arial"/>
      <w:b/>
      <w:bCs/>
      <w:sz w:val="20"/>
      <w:szCs w:val="26"/>
      <w:lang w:val="en-GB" w:eastAsia="en-GB"/>
    </w:rPr>
  </w:style>
  <w:style w:type="paragraph" w:styleId="Overskrift4">
    <w:name w:val="heading 4"/>
    <w:basedOn w:val="Normal"/>
    <w:next w:val="Normal"/>
    <w:rsid w:val="001576DF"/>
    <w:pPr>
      <w:keepNext/>
      <w:numPr>
        <w:ilvl w:val="3"/>
        <w:numId w:val="4"/>
      </w:numPr>
      <w:spacing w:before="240" w:after="60"/>
      <w:outlineLvl w:val="3"/>
    </w:pPr>
    <w:rPr>
      <w:rFonts w:ascii="Times New Roman" w:eastAsia="Times New Roman" w:hAnsi="Times New Roman"/>
      <w:b/>
      <w:bCs/>
      <w:sz w:val="28"/>
      <w:szCs w:val="28"/>
      <w:lang w:val="en-GB" w:eastAsia="en-GB"/>
    </w:rPr>
  </w:style>
  <w:style w:type="paragraph" w:styleId="Overskrift5">
    <w:name w:val="heading 5"/>
    <w:basedOn w:val="Normal"/>
    <w:next w:val="Normal"/>
    <w:rsid w:val="001576DF"/>
    <w:pPr>
      <w:numPr>
        <w:ilvl w:val="4"/>
        <w:numId w:val="4"/>
      </w:numPr>
      <w:spacing w:before="240" w:after="60"/>
      <w:outlineLvl w:val="4"/>
    </w:pPr>
    <w:rPr>
      <w:rFonts w:ascii="Trebuchet MS" w:eastAsia="Times New Roman" w:hAnsi="Trebuchet MS"/>
      <w:b/>
      <w:bCs/>
      <w:i/>
      <w:iCs/>
      <w:sz w:val="26"/>
      <w:szCs w:val="26"/>
      <w:lang w:val="en-GB" w:eastAsia="en-GB"/>
    </w:rPr>
  </w:style>
  <w:style w:type="paragraph" w:styleId="Overskrift6">
    <w:name w:val="heading 6"/>
    <w:basedOn w:val="Normal"/>
    <w:next w:val="Normal"/>
    <w:rsid w:val="001576DF"/>
    <w:pPr>
      <w:numPr>
        <w:ilvl w:val="5"/>
        <w:numId w:val="4"/>
      </w:numPr>
      <w:spacing w:before="240" w:after="60"/>
      <w:outlineLvl w:val="5"/>
    </w:pPr>
    <w:rPr>
      <w:rFonts w:ascii="Times New Roman" w:eastAsia="Times New Roman" w:hAnsi="Times New Roman"/>
      <w:b/>
      <w:bCs/>
      <w:lang w:val="en-GB" w:eastAsia="en-GB"/>
    </w:rPr>
  </w:style>
  <w:style w:type="paragraph" w:styleId="Overskrift7">
    <w:name w:val="heading 7"/>
    <w:basedOn w:val="Normal"/>
    <w:next w:val="Normal"/>
    <w:rsid w:val="001576DF"/>
    <w:pPr>
      <w:numPr>
        <w:ilvl w:val="6"/>
        <w:numId w:val="4"/>
      </w:numPr>
      <w:spacing w:before="240" w:after="60"/>
      <w:outlineLvl w:val="6"/>
    </w:pPr>
    <w:rPr>
      <w:rFonts w:ascii="Times New Roman" w:eastAsia="Times New Roman" w:hAnsi="Times New Roman"/>
      <w:sz w:val="24"/>
      <w:szCs w:val="24"/>
      <w:lang w:val="en-GB" w:eastAsia="en-GB"/>
    </w:rPr>
  </w:style>
  <w:style w:type="paragraph" w:styleId="Overskrift8">
    <w:name w:val="heading 8"/>
    <w:basedOn w:val="Normal"/>
    <w:next w:val="Normal"/>
    <w:rsid w:val="001576DF"/>
    <w:pPr>
      <w:numPr>
        <w:ilvl w:val="7"/>
        <w:numId w:val="4"/>
      </w:numPr>
      <w:spacing w:before="240" w:after="60"/>
      <w:outlineLvl w:val="7"/>
    </w:pPr>
    <w:rPr>
      <w:rFonts w:ascii="Times New Roman" w:eastAsia="Times New Roman" w:hAnsi="Times New Roman"/>
      <w:i/>
      <w:iCs/>
      <w:sz w:val="24"/>
      <w:szCs w:val="24"/>
      <w:lang w:val="en-GB" w:eastAsia="en-GB"/>
    </w:rPr>
  </w:style>
  <w:style w:type="paragraph" w:styleId="Overskrift9">
    <w:name w:val="heading 9"/>
    <w:basedOn w:val="Normal"/>
    <w:next w:val="Normal"/>
    <w:rsid w:val="001576DF"/>
    <w:pPr>
      <w:numPr>
        <w:ilvl w:val="8"/>
        <w:numId w:val="4"/>
      </w:numPr>
      <w:spacing w:before="240" w:after="60"/>
      <w:outlineLvl w:val="8"/>
    </w:pPr>
    <w:rPr>
      <w:rFonts w:ascii="Arial" w:eastAsia="Times New Roman" w:hAnsi="Arial" w:cs="Arial"/>
      <w:lang w:val="en-GB" w:eastAsia="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BDONormal">
    <w:name w:val="BDO_Normal"/>
    <w:link w:val="BDONormalChar"/>
    <w:qFormat/>
    <w:rsid w:val="00BC7E55"/>
    <w:rPr>
      <w:rFonts w:ascii="Trebuchet MS" w:hAnsi="Trebuchet MS"/>
      <w:szCs w:val="24"/>
      <w:lang w:val="en-GB" w:eastAsia="en-GB"/>
    </w:rPr>
  </w:style>
  <w:style w:type="paragraph" w:customStyle="1" w:styleId="BDOAddress">
    <w:name w:val="BDO_Address"/>
    <w:basedOn w:val="BDONormal"/>
    <w:qFormat/>
    <w:rsid w:val="00BC7E55"/>
    <w:pPr>
      <w:spacing w:line="170" w:lineRule="exact"/>
    </w:pPr>
    <w:rPr>
      <w:color w:val="786860"/>
      <w:sz w:val="16"/>
    </w:rPr>
  </w:style>
  <w:style w:type="paragraph" w:customStyle="1" w:styleId="BDOAddressBold">
    <w:name w:val="BDO_Address (Bold)"/>
    <w:basedOn w:val="BDOAddress"/>
    <w:qFormat/>
    <w:rsid w:val="00BC7E55"/>
    <w:rPr>
      <w:b/>
    </w:rPr>
  </w:style>
  <w:style w:type="paragraph" w:customStyle="1" w:styleId="BDOBodyText">
    <w:name w:val="BDO_Body Text"/>
    <w:basedOn w:val="BDONormal"/>
    <w:qFormat/>
    <w:rsid w:val="00F77C05"/>
    <w:pPr>
      <w:spacing w:after="140"/>
    </w:pPr>
  </w:style>
  <w:style w:type="paragraph" w:customStyle="1" w:styleId="BDOBulletOne">
    <w:name w:val="BDO_Bullet One"/>
    <w:basedOn w:val="BDONormal"/>
    <w:qFormat/>
    <w:rsid w:val="00B528DB"/>
    <w:pPr>
      <w:numPr>
        <w:numId w:val="1"/>
      </w:numPr>
      <w:spacing w:after="140" w:line="280" w:lineRule="exact"/>
      <w:contextualSpacing/>
    </w:pPr>
  </w:style>
  <w:style w:type="paragraph" w:customStyle="1" w:styleId="BDOFooter">
    <w:name w:val="BDO_Footer"/>
    <w:basedOn w:val="BDONormal"/>
    <w:qFormat/>
    <w:rsid w:val="00BC7E55"/>
    <w:pPr>
      <w:spacing w:line="144" w:lineRule="exact"/>
    </w:pPr>
    <w:rPr>
      <w:color w:val="786860"/>
      <w:sz w:val="12"/>
    </w:rPr>
  </w:style>
  <w:style w:type="paragraph" w:customStyle="1" w:styleId="BDOHeadingOne">
    <w:name w:val="BDO_Heading One"/>
    <w:basedOn w:val="BDONormal"/>
    <w:qFormat/>
    <w:rsid w:val="003A42CC"/>
    <w:pPr>
      <w:spacing w:before="240" w:line="280" w:lineRule="exact"/>
      <w:outlineLvl w:val="0"/>
    </w:pPr>
    <w:rPr>
      <w:b/>
      <w:sz w:val="28"/>
    </w:rPr>
  </w:style>
  <w:style w:type="paragraph" w:customStyle="1" w:styleId="BDOHeadingTwo">
    <w:name w:val="BDO_Heading Two"/>
    <w:basedOn w:val="BDONormal"/>
    <w:qFormat/>
    <w:rsid w:val="003A42CC"/>
    <w:pPr>
      <w:spacing w:line="280" w:lineRule="exact"/>
      <w:outlineLvl w:val="1"/>
    </w:pPr>
    <w:rPr>
      <w:b/>
    </w:rPr>
  </w:style>
  <w:style w:type="paragraph" w:styleId="Topptekst">
    <w:name w:val="header"/>
    <w:basedOn w:val="Normal"/>
    <w:semiHidden/>
    <w:rsid w:val="00AA4308"/>
    <w:pPr>
      <w:tabs>
        <w:tab w:val="center" w:pos="4153"/>
        <w:tab w:val="right" w:pos="8306"/>
      </w:tabs>
    </w:pPr>
    <w:rPr>
      <w:rFonts w:ascii="Trebuchet MS" w:eastAsia="Times New Roman" w:hAnsi="Trebuchet MS"/>
      <w:sz w:val="20"/>
      <w:szCs w:val="24"/>
      <w:lang w:val="en-GB" w:eastAsia="en-GB"/>
    </w:rPr>
  </w:style>
  <w:style w:type="paragraph" w:styleId="Bunntekst">
    <w:name w:val="footer"/>
    <w:basedOn w:val="Normal"/>
    <w:link w:val="BunntekstTegn"/>
    <w:uiPriority w:val="99"/>
    <w:rsid w:val="00AA4308"/>
    <w:pPr>
      <w:tabs>
        <w:tab w:val="center" w:pos="4153"/>
        <w:tab w:val="right" w:pos="8306"/>
      </w:tabs>
    </w:pPr>
    <w:rPr>
      <w:rFonts w:ascii="Trebuchet MS" w:eastAsia="Times New Roman" w:hAnsi="Trebuchet MS"/>
      <w:sz w:val="20"/>
      <w:szCs w:val="24"/>
      <w:lang w:val="en-GB" w:eastAsia="en-GB"/>
    </w:rPr>
  </w:style>
  <w:style w:type="paragraph" w:customStyle="1" w:styleId="BDODocument">
    <w:name w:val="BDO_Document"/>
    <w:basedOn w:val="BDONormal"/>
    <w:qFormat/>
    <w:rsid w:val="00AA4308"/>
    <w:pPr>
      <w:spacing w:before="1560" w:after="700" w:line="640" w:lineRule="exact"/>
    </w:pPr>
    <w:rPr>
      <w:b/>
      <w:color w:val="786860"/>
      <w:sz w:val="60"/>
    </w:rPr>
  </w:style>
  <w:style w:type="table" w:styleId="Tabellrutenett">
    <w:name w:val="Table Grid"/>
    <w:basedOn w:val="Vanligtabell"/>
    <w:semiHidden/>
    <w:rsid w:val="00AA4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DOTBData">
    <w:name w:val="BDO_TB_Data"/>
    <w:basedOn w:val="BDONormal"/>
    <w:qFormat/>
    <w:rsid w:val="00B528DB"/>
    <w:pPr>
      <w:spacing w:line="280" w:lineRule="exact"/>
    </w:pPr>
  </w:style>
  <w:style w:type="paragraph" w:customStyle="1" w:styleId="BDOTBDataBold">
    <w:name w:val="BDO_TB_Data (Bold)"/>
    <w:basedOn w:val="BDOTBData"/>
    <w:qFormat/>
    <w:rsid w:val="003E69F1"/>
    <w:rPr>
      <w:b/>
    </w:rPr>
  </w:style>
  <w:style w:type="numbering" w:styleId="111111">
    <w:name w:val="Outline List 2"/>
    <w:basedOn w:val="Ingenliste"/>
    <w:semiHidden/>
    <w:rsid w:val="001576DF"/>
    <w:pPr>
      <w:numPr>
        <w:numId w:val="2"/>
      </w:numPr>
    </w:pPr>
  </w:style>
  <w:style w:type="numbering" w:styleId="1ai">
    <w:name w:val="Outline List 1"/>
    <w:basedOn w:val="Ingenliste"/>
    <w:semiHidden/>
    <w:rsid w:val="001576DF"/>
    <w:pPr>
      <w:numPr>
        <w:numId w:val="3"/>
      </w:numPr>
    </w:pPr>
  </w:style>
  <w:style w:type="numbering" w:styleId="Artikkelavsnitt">
    <w:name w:val="Outline List 3"/>
    <w:basedOn w:val="Ingenliste"/>
    <w:semiHidden/>
    <w:rsid w:val="001576DF"/>
    <w:pPr>
      <w:numPr>
        <w:numId w:val="4"/>
      </w:numPr>
    </w:pPr>
  </w:style>
  <w:style w:type="paragraph" w:styleId="Bobletekst">
    <w:name w:val="Balloon Text"/>
    <w:basedOn w:val="Normal"/>
    <w:semiHidden/>
    <w:rsid w:val="001576DF"/>
    <w:rPr>
      <w:rFonts w:ascii="Tahoma" w:hAnsi="Tahoma" w:cs="Tahoma"/>
      <w:sz w:val="16"/>
      <w:szCs w:val="16"/>
    </w:rPr>
  </w:style>
  <w:style w:type="paragraph" w:styleId="Blokktekst">
    <w:name w:val="Block Text"/>
    <w:basedOn w:val="Normal"/>
    <w:semiHidden/>
    <w:rsid w:val="001576DF"/>
    <w:pPr>
      <w:spacing w:after="120"/>
      <w:ind w:left="1440" w:right="1440"/>
    </w:pPr>
  </w:style>
  <w:style w:type="paragraph" w:styleId="Brdtekst">
    <w:name w:val="Body Text"/>
    <w:basedOn w:val="Normal"/>
    <w:semiHidden/>
    <w:rsid w:val="001576DF"/>
    <w:pPr>
      <w:spacing w:after="120"/>
    </w:pPr>
    <w:rPr>
      <w:rFonts w:ascii="Trebuchet MS" w:eastAsia="Times New Roman" w:hAnsi="Trebuchet MS"/>
      <w:sz w:val="20"/>
      <w:szCs w:val="24"/>
      <w:lang w:val="en-GB" w:eastAsia="en-GB"/>
    </w:rPr>
  </w:style>
  <w:style w:type="paragraph" w:styleId="Brdtekst2">
    <w:name w:val="Body Text 2"/>
    <w:basedOn w:val="Normal"/>
    <w:semiHidden/>
    <w:rsid w:val="001576DF"/>
    <w:pPr>
      <w:spacing w:after="120" w:line="480" w:lineRule="auto"/>
    </w:pPr>
    <w:rPr>
      <w:rFonts w:ascii="Trebuchet MS" w:eastAsia="Times New Roman" w:hAnsi="Trebuchet MS"/>
      <w:sz w:val="20"/>
      <w:szCs w:val="24"/>
      <w:lang w:val="en-GB" w:eastAsia="en-GB"/>
    </w:rPr>
  </w:style>
  <w:style w:type="paragraph" w:styleId="Brdtekst3">
    <w:name w:val="Body Text 3"/>
    <w:basedOn w:val="Normal"/>
    <w:semiHidden/>
    <w:rsid w:val="001576DF"/>
    <w:pPr>
      <w:spacing w:after="120"/>
    </w:pPr>
    <w:rPr>
      <w:rFonts w:ascii="Trebuchet MS" w:eastAsia="Times New Roman" w:hAnsi="Trebuchet MS"/>
      <w:sz w:val="16"/>
      <w:szCs w:val="16"/>
      <w:lang w:val="en-GB" w:eastAsia="en-GB"/>
    </w:rPr>
  </w:style>
  <w:style w:type="paragraph" w:styleId="Brdtekst-frsteinnrykk">
    <w:name w:val="Body Text First Indent"/>
    <w:basedOn w:val="Brdtekst"/>
    <w:semiHidden/>
    <w:rsid w:val="001576DF"/>
    <w:pPr>
      <w:ind w:firstLine="210"/>
    </w:pPr>
  </w:style>
  <w:style w:type="paragraph" w:styleId="Brdtekstinnrykk">
    <w:name w:val="Body Text Indent"/>
    <w:basedOn w:val="Normal"/>
    <w:semiHidden/>
    <w:rsid w:val="001576DF"/>
    <w:pPr>
      <w:spacing w:after="120"/>
      <w:ind w:left="283"/>
    </w:pPr>
    <w:rPr>
      <w:rFonts w:ascii="Trebuchet MS" w:eastAsia="Times New Roman" w:hAnsi="Trebuchet MS"/>
      <w:sz w:val="20"/>
      <w:szCs w:val="24"/>
      <w:lang w:val="en-GB" w:eastAsia="en-GB"/>
    </w:rPr>
  </w:style>
  <w:style w:type="paragraph" w:styleId="Brdtekst-frsteinnrykk2">
    <w:name w:val="Body Text First Indent 2"/>
    <w:basedOn w:val="Brdtekstinnrykk"/>
    <w:semiHidden/>
    <w:rsid w:val="001576DF"/>
    <w:pPr>
      <w:ind w:firstLine="210"/>
    </w:pPr>
  </w:style>
  <w:style w:type="paragraph" w:styleId="Brdtekstinnrykk2">
    <w:name w:val="Body Text Indent 2"/>
    <w:basedOn w:val="Normal"/>
    <w:semiHidden/>
    <w:rsid w:val="001576DF"/>
    <w:pPr>
      <w:spacing w:after="120" w:line="480" w:lineRule="auto"/>
      <w:ind w:left="283"/>
    </w:pPr>
    <w:rPr>
      <w:rFonts w:ascii="Trebuchet MS" w:eastAsia="Times New Roman" w:hAnsi="Trebuchet MS"/>
      <w:sz w:val="20"/>
      <w:szCs w:val="24"/>
      <w:lang w:val="en-GB" w:eastAsia="en-GB"/>
    </w:rPr>
  </w:style>
  <w:style w:type="paragraph" w:styleId="Brdtekstinnrykk3">
    <w:name w:val="Body Text Indent 3"/>
    <w:basedOn w:val="Normal"/>
    <w:semiHidden/>
    <w:rsid w:val="001576DF"/>
    <w:pPr>
      <w:spacing w:after="120"/>
      <w:ind w:left="283"/>
    </w:pPr>
    <w:rPr>
      <w:rFonts w:ascii="Trebuchet MS" w:eastAsia="Times New Roman" w:hAnsi="Trebuchet MS"/>
      <w:sz w:val="16"/>
      <w:szCs w:val="16"/>
      <w:lang w:val="en-GB" w:eastAsia="en-GB"/>
    </w:rPr>
  </w:style>
  <w:style w:type="paragraph" w:styleId="Bildetekst">
    <w:name w:val="caption"/>
    <w:basedOn w:val="Normal"/>
    <w:next w:val="Normal"/>
    <w:rsid w:val="001576DF"/>
    <w:rPr>
      <w:rFonts w:ascii="Trebuchet MS" w:eastAsia="Times New Roman" w:hAnsi="Trebuchet MS"/>
      <w:b/>
      <w:bCs/>
      <w:sz w:val="20"/>
      <w:szCs w:val="20"/>
      <w:lang w:val="en-GB" w:eastAsia="en-GB"/>
    </w:rPr>
  </w:style>
  <w:style w:type="paragraph" w:styleId="Hilsen">
    <w:name w:val="Closing"/>
    <w:basedOn w:val="Normal"/>
    <w:semiHidden/>
    <w:rsid w:val="001576DF"/>
    <w:pPr>
      <w:ind w:left="4252"/>
    </w:pPr>
    <w:rPr>
      <w:rFonts w:ascii="Trebuchet MS" w:eastAsia="Times New Roman" w:hAnsi="Trebuchet MS"/>
      <w:sz w:val="20"/>
      <w:szCs w:val="24"/>
      <w:lang w:val="en-GB" w:eastAsia="en-GB"/>
    </w:rPr>
  </w:style>
  <w:style w:type="character" w:styleId="Merknadsreferanse">
    <w:name w:val="annotation reference"/>
    <w:basedOn w:val="Standardskriftforavsnitt"/>
    <w:semiHidden/>
    <w:rsid w:val="001576DF"/>
    <w:rPr>
      <w:sz w:val="16"/>
      <w:szCs w:val="16"/>
    </w:rPr>
  </w:style>
  <w:style w:type="paragraph" w:styleId="Merknadstekst">
    <w:name w:val="annotation text"/>
    <w:basedOn w:val="Normal"/>
    <w:semiHidden/>
    <w:rsid w:val="001576DF"/>
    <w:rPr>
      <w:rFonts w:ascii="Trebuchet MS" w:eastAsia="Times New Roman" w:hAnsi="Trebuchet MS"/>
      <w:sz w:val="20"/>
      <w:szCs w:val="20"/>
      <w:lang w:val="en-GB" w:eastAsia="en-GB"/>
    </w:rPr>
  </w:style>
  <w:style w:type="paragraph" w:styleId="Kommentaremne">
    <w:name w:val="annotation subject"/>
    <w:basedOn w:val="Merknadstekst"/>
    <w:next w:val="Merknadstekst"/>
    <w:semiHidden/>
    <w:rsid w:val="001576DF"/>
    <w:rPr>
      <w:b/>
      <w:bCs/>
    </w:rPr>
  </w:style>
  <w:style w:type="paragraph" w:styleId="Dato">
    <w:name w:val="Date"/>
    <w:basedOn w:val="Normal"/>
    <w:next w:val="Normal"/>
    <w:semiHidden/>
    <w:rsid w:val="001576DF"/>
  </w:style>
  <w:style w:type="paragraph" w:styleId="Dokumentkart">
    <w:name w:val="Document Map"/>
    <w:basedOn w:val="Normal"/>
    <w:semiHidden/>
    <w:rsid w:val="001576DF"/>
    <w:pPr>
      <w:shd w:val="clear" w:color="auto" w:fill="000080"/>
    </w:pPr>
    <w:rPr>
      <w:rFonts w:ascii="Tahoma" w:hAnsi="Tahoma" w:cs="Tahoma"/>
      <w:szCs w:val="20"/>
    </w:rPr>
  </w:style>
  <w:style w:type="paragraph" w:styleId="E-postsignatur">
    <w:name w:val="E-mail Signature"/>
    <w:basedOn w:val="Normal"/>
    <w:semiHidden/>
    <w:rsid w:val="001576DF"/>
  </w:style>
  <w:style w:type="character" w:styleId="Utheving">
    <w:name w:val="Emphasis"/>
    <w:basedOn w:val="Standardskriftforavsnitt"/>
    <w:rsid w:val="001576DF"/>
    <w:rPr>
      <w:i/>
      <w:iCs/>
    </w:rPr>
  </w:style>
  <w:style w:type="character" w:styleId="Sluttnotereferanse">
    <w:name w:val="endnote reference"/>
    <w:basedOn w:val="Standardskriftforavsnitt"/>
    <w:semiHidden/>
    <w:rsid w:val="001576DF"/>
    <w:rPr>
      <w:vertAlign w:val="superscript"/>
    </w:rPr>
  </w:style>
  <w:style w:type="paragraph" w:styleId="Sluttnotetekst">
    <w:name w:val="endnote text"/>
    <w:basedOn w:val="Normal"/>
    <w:semiHidden/>
    <w:rsid w:val="001576DF"/>
    <w:rPr>
      <w:rFonts w:ascii="Trebuchet MS" w:eastAsia="Times New Roman" w:hAnsi="Trebuchet MS"/>
      <w:sz w:val="20"/>
      <w:szCs w:val="20"/>
      <w:lang w:val="en-GB" w:eastAsia="en-GB"/>
    </w:rPr>
  </w:style>
  <w:style w:type="paragraph" w:styleId="Konvoluttadresse">
    <w:name w:val="envelope address"/>
    <w:basedOn w:val="Normal"/>
    <w:semiHidden/>
    <w:rsid w:val="001576DF"/>
    <w:pPr>
      <w:framePr w:w="7920" w:h="1980" w:hRule="exact" w:hSpace="180" w:wrap="auto" w:hAnchor="page" w:xAlign="center" w:yAlign="bottom"/>
      <w:ind w:left="2880"/>
    </w:pPr>
    <w:rPr>
      <w:rFonts w:ascii="Arial" w:eastAsia="Times New Roman" w:hAnsi="Arial" w:cs="Arial"/>
      <w:sz w:val="24"/>
      <w:szCs w:val="24"/>
      <w:lang w:val="en-GB" w:eastAsia="en-GB"/>
    </w:rPr>
  </w:style>
  <w:style w:type="paragraph" w:styleId="Avsenderadresse">
    <w:name w:val="envelope return"/>
    <w:basedOn w:val="Normal"/>
    <w:semiHidden/>
    <w:rsid w:val="001576DF"/>
    <w:rPr>
      <w:rFonts w:ascii="Arial" w:eastAsia="Times New Roman" w:hAnsi="Arial" w:cs="Arial"/>
      <w:sz w:val="20"/>
      <w:szCs w:val="20"/>
      <w:lang w:val="en-GB" w:eastAsia="en-GB"/>
    </w:rPr>
  </w:style>
  <w:style w:type="character" w:styleId="Fulgthyperkobling">
    <w:name w:val="FollowedHyperlink"/>
    <w:basedOn w:val="Standardskriftforavsnitt"/>
    <w:semiHidden/>
    <w:rsid w:val="001576DF"/>
    <w:rPr>
      <w:color w:val="800080"/>
      <w:u w:val="single"/>
    </w:rPr>
  </w:style>
  <w:style w:type="character" w:styleId="Fotnotereferanse">
    <w:name w:val="footnote reference"/>
    <w:basedOn w:val="Standardskriftforavsnitt"/>
    <w:semiHidden/>
    <w:rsid w:val="001576DF"/>
    <w:rPr>
      <w:vertAlign w:val="superscript"/>
    </w:rPr>
  </w:style>
  <w:style w:type="paragraph" w:styleId="Fotnotetekst">
    <w:name w:val="footnote text"/>
    <w:basedOn w:val="Normal"/>
    <w:semiHidden/>
    <w:rsid w:val="001576DF"/>
    <w:rPr>
      <w:rFonts w:ascii="Trebuchet MS" w:eastAsia="Times New Roman" w:hAnsi="Trebuchet MS"/>
      <w:sz w:val="20"/>
      <w:szCs w:val="20"/>
      <w:lang w:val="en-GB" w:eastAsia="en-GB"/>
    </w:rPr>
  </w:style>
  <w:style w:type="character" w:styleId="HTML-akronym">
    <w:name w:val="HTML Acronym"/>
    <w:basedOn w:val="Standardskriftforavsnitt"/>
    <w:semiHidden/>
    <w:rsid w:val="001576DF"/>
  </w:style>
  <w:style w:type="paragraph" w:styleId="HTML-adresse">
    <w:name w:val="HTML Address"/>
    <w:basedOn w:val="Normal"/>
    <w:semiHidden/>
    <w:rsid w:val="001576DF"/>
    <w:rPr>
      <w:i/>
      <w:iCs/>
    </w:rPr>
  </w:style>
  <w:style w:type="character" w:styleId="HTML-sitat">
    <w:name w:val="HTML Cite"/>
    <w:basedOn w:val="Standardskriftforavsnitt"/>
    <w:semiHidden/>
    <w:rsid w:val="001576DF"/>
    <w:rPr>
      <w:i/>
      <w:iCs/>
    </w:rPr>
  </w:style>
  <w:style w:type="character" w:styleId="HTML-kode">
    <w:name w:val="HTML Code"/>
    <w:basedOn w:val="Standardskriftforavsnitt"/>
    <w:semiHidden/>
    <w:rsid w:val="001576DF"/>
    <w:rPr>
      <w:rFonts w:ascii="Courier New" w:hAnsi="Courier New" w:cs="Courier New"/>
      <w:sz w:val="20"/>
      <w:szCs w:val="20"/>
    </w:rPr>
  </w:style>
  <w:style w:type="character" w:styleId="HTML-definisjon">
    <w:name w:val="HTML Definition"/>
    <w:basedOn w:val="Standardskriftforavsnitt"/>
    <w:semiHidden/>
    <w:rsid w:val="001576DF"/>
    <w:rPr>
      <w:i/>
      <w:iCs/>
    </w:rPr>
  </w:style>
  <w:style w:type="character" w:styleId="HTML-tastatur">
    <w:name w:val="HTML Keyboard"/>
    <w:basedOn w:val="Standardskriftforavsnitt"/>
    <w:semiHidden/>
    <w:rsid w:val="001576DF"/>
    <w:rPr>
      <w:rFonts w:ascii="Courier New" w:hAnsi="Courier New" w:cs="Courier New"/>
      <w:sz w:val="20"/>
      <w:szCs w:val="20"/>
    </w:rPr>
  </w:style>
  <w:style w:type="paragraph" w:styleId="HTML-forhndsformatert">
    <w:name w:val="HTML Preformatted"/>
    <w:basedOn w:val="Normal"/>
    <w:semiHidden/>
    <w:rsid w:val="001576DF"/>
    <w:rPr>
      <w:rFonts w:ascii="Courier New" w:hAnsi="Courier New" w:cs="Courier New"/>
      <w:szCs w:val="20"/>
    </w:rPr>
  </w:style>
  <w:style w:type="character" w:styleId="HTML-eksempel">
    <w:name w:val="HTML Sample"/>
    <w:basedOn w:val="Standardskriftforavsnitt"/>
    <w:semiHidden/>
    <w:rsid w:val="001576DF"/>
    <w:rPr>
      <w:rFonts w:ascii="Courier New" w:hAnsi="Courier New" w:cs="Courier New"/>
    </w:rPr>
  </w:style>
  <w:style w:type="character" w:styleId="HTML-skrivemaskin">
    <w:name w:val="HTML Typewriter"/>
    <w:basedOn w:val="Standardskriftforavsnitt"/>
    <w:semiHidden/>
    <w:rsid w:val="001576DF"/>
    <w:rPr>
      <w:rFonts w:ascii="Courier New" w:hAnsi="Courier New" w:cs="Courier New"/>
      <w:sz w:val="20"/>
      <w:szCs w:val="20"/>
    </w:rPr>
  </w:style>
  <w:style w:type="character" w:styleId="HTML-variabel">
    <w:name w:val="HTML Variable"/>
    <w:basedOn w:val="Standardskriftforavsnitt"/>
    <w:semiHidden/>
    <w:rsid w:val="001576DF"/>
    <w:rPr>
      <w:i/>
      <w:iCs/>
    </w:rPr>
  </w:style>
  <w:style w:type="character" w:styleId="Hyperkobling">
    <w:name w:val="Hyperlink"/>
    <w:basedOn w:val="Standardskriftforavsnitt"/>
    <w:semiHidden/>
    <w:rsid w:val="001576DF"/>
    <w:rPr>
      <w:color w:val="0000FF"/>
      <w:u w:val="single"/>
    </w:rPr>
  </w:style>
  <w:style w:type="paragraph" w:styleId="Indeks1">
    <w:name w:val="index 1"/>
    <w:basedOn w:val="Normal"/>
    <w:next w:val="Normal"/>
    <w:autoRedefine/>
    <w:semiHidden/>
    <w:rsid w:val="001576DF"/>
    <w:pPr>
      <w:ind w:left="200" w:hanging="200"/>
    </w:pPr>
    <w:rPr>
      <w:rFonts w:ascii="Trebuchet MS" w:eastAsia="Times New Roman" w:hAnsi="Trebuchet MS"/>
      <w:sz w:val="20"/>
      <w:szCs w:val="24"/>
      <w:lang w:val="en-GB" w:eastAsia="en-GB"/>
    </w:rPr>
  </w:style>
  <w:style w:type="paragraph" w:styleId="Indeks2">
    <w:name w:val="index 2"/>
    <w:basedOn w:val="Normal"/>
    <w:next w:val="Normal"/>
    <w:autoRedefine/>
    <w:semiHidden/>
    <w:rsid w:val="001576DF"/>
    <w:pPr>
      <w:ind w:left="400" w:hanging="200"/>
    </w:pPr>
    <w:rPr>
      <w:rFonts w:ascii="Trebuchet MS" w:eastAsia="Times New Roman" w:hAnsi="Trebuchet MS"/>
      <w:sz w:val="20"/>
      <w:szCs w:val="24"/>
      <w:lang w:val="en-GB" w:eastAsia="en-GB"/>
    </w:rPr>
  </w:style>
  <w:style w:type="paragraph" w:styleId="Indeks3">
    <w:name w:val="index 3"/>
    <w:basedOn w:val="Normal"/>
    <w:next w:val="Normal"/>
    <w:autoRedefine/>
    <w:semiHidden/>
    <w:rsid w:val="001576DF"/>
    <w:pPr>
      <w:ind w:left="600" w:hanging="200"/>
    </w:pPr>
    <w:rPr>
      <w:rFonts w:ascii="Trebuchet MS" w:eastAsia="Times New Roman" w:hAnsi="Trebuchet MS"/>
      <w:sz w:val="20"/>
      <w:szCs w:val="24"/>
      <w:lang w:val="en-GB" w:eastAsia="en-GB"/>
    </w:rPr>
  </w:style>
  <w:style w:type="paragraph" w:styleId="Indeks4">
    <w:name w:val="index 4"/>
    <w:basedOn w:val="Normal"/>
    <w:next w:val="Normal"/>
    <w:autoRedefine/>
    <w:semiHidden/>
    <w:rsid w:val="001576DF"/>
    <w:pPr>
      <w:ind w:left="800" w:hanging="200"/>
    </w:pPr>
    <w:rPr>
      <w:rFonts w:ascii="Trebuchet MS" w:eastAsia="Times New Roman" w:hAnsi="Trebuchet MS"/>
      <w:sz w:val="20"/>
      <w:szCs w:val="24"/>
      <w:lang w:val="en-GB" w:eastAsia="en-GB"/>
    </w:rPr>
  </w:style>
  <w:style w:type="paragraph" w:styleId="Indeks5">
    <w:name w:val="index 5"/>
    <w:basedOn w:val="Normal"/>
    <w:next w:val="Normal"/>
    <w:autoRedefine/>
    <w:semiHidden/>
    <w:rsid w:val="001576DF"/>
    <w:pPr>
      <w:ind w:left="1000" w:hanging="200"/>
    </w:pPr>
    <w:rPr>
      <w:rFonts w:ascii="Trebuchet MS" w:eastAsia="Times New Roman" w:hAnsi="Trebuchet MS"/>
      <w:sz w:val="20"/>
      <w:szCs w:val="24"/>
      <w:lang w:val="en-GB" w:eastAsia="en-GB"/>
    </w:rPr>
  </w:style>
  <w:style w:type="paragraph" w:styleId="Indeks6">
    <w:name w:val="index 6"/>
    <w:basedOn w:val="Normal"/>
    <w:next w:val="Normal"/>
    <w:autoRedefine/>
    <w:semiHidden/>
    <w:rsid w:val="001576DF"/>
    <w:pPr>
      <w:ind w:left="1200" w:hanging="200"/>
    </w:pPr>
    <w:rPr>
      <w:rFonts w:ascii="Trebuchet MS" w:eastAsia="Times New Roman" w:hAnsi="Trebuchet MS"/>
      <w:sz w:val="20"/>
      <w:szCs w:val="24"/>
      <w:lang w:val="en-GB" w:eastAsia="en-GB"/>
    </w:rPr>
  </w:style>
  <w:style w:type="paragraph" w:styleId="Indeks7">
    <w:name w:val="index 7"/>
    <w:basedOn w:val="Normal"/>
    <w:next w:val="Normal"/>
    <w:autoRedefine/>
    <w:semiHidden/>
    <w:rsid w:val="001576DF"/>
    <w:pPr>
      <w:ind w:left="1400" w:hanging="200"/>
    </w:pPr>
    <w:rPr>
      <w:rFonts w:ascii="Trebuchet MS" w:eastAsia="Times New Roman" w:hAnsi="Trebuchet MS"/>
      <w:sz w:val="20"/>
      <w:szCs w:val="24"/>
      <w:lang w:val="en-GB" w:eastAsia="en-GB"/>
    </w:rPr>
  </w:style>
  <w:style w:type="paragraph" w:styleId="Indeks8">
    <w:name w:val="index 8"/>
    <w:basedOn w:val="Normal"/>
    <w:next w:val="Normal"/>
    <w:autoRedefine/>
    <w:semiHidden/>
    <w:rsid w:val="001576DF"/>
    <w:pPr>
      <w:ind w:left="1600" w:hanging="200"/>
    </w:pPr>
    <w:rPr>
      <w:rFonts w:ascii="Trebuchet MS" w:eastAsia="Times New Roman" w:hAnsi="Trebuchet MS"/>
      <w:sz w:val="20"/>
      <w:szCs w:val="24"/>
      <w:lang w:val="en-GB" w:eastAsia="en-GB"/>
    </w:rPr>
  </w:style>
  <w:style w:type="paragraph" w:styleId="Indeks9">
    <w:name w:val="index 9"/>
    <w:basedOn w:val="Normal"/>
    <w:next w:val="Normal"/>
    <w:autoRedefine/>
    <w:semiHidden/>
    <w:rsid w:val="001576DF"/>
    <w:pPr>
      <w:ind w:left="1800" w:hanging="200"/>
    </w:pPr>
    <w:rPr>
      <w:rFonts w:ascii="Trebuchet MS" w:eastAsia="Times New Roman" w:hAnsi="Trebuchet MS"/>
      <w:sz w:val="20"/>
      <w:szCs w:val="24"/>
      <w:lang w:val="en-GB" w:eastAsia="en-GB"/>
    </w:rPr>
  </w:style>
  <w:style w:type="paragraph" w:styleId="Stikkordregisteroverskrift">
    <w:name w:val="index heading"/>
    <w:basedOn w:val="Normal"/>
    <w:next w:val="Indeks1"/>
    <w:semiHidden/>
    <w:rsid w:val="001576DF"/>
    <w:rPr>
      <w:rFonts w:ascii="Arial" w:eastAsia="Times New Roman" w:hAnsi="Arial" w:cs="Arial"/>
      <w:b/>
      <w:bCs/>
      <w:sz w:val="20"/>
      <w:szCs w:val="24"/>
      <w:lang w:val="en-GB" w:eastAsia="en-GB"/>
    </w:rPr>
  </w:style>
  <w:style w:type="character" w:styleId="Linjenummer">
    <w:name w:val="line number"/>
    <w:basedOn w:val="Standardskriftforavsnitt"/>
    <w:semiHidden/>
    <w:rsid w:val="001576DF"/>
  </w:style>
  <w:style w:type="paragraph" w:styleId="Liste">
    <w:name w:val="List"/>
    <w:basedOn w:val="Normal"/>
    <w:semiHidden/>
    <w:rsid w:val="001576DF"/>
    <w:pPr>
      <w:ind w:left="283" w:hanging="283"/>
    </w:pPr>
    <w:rPr>
      <w:rFonts w:ascii="Trebuchet MS" w:eastAsia="Times New Roman" w:hAnsi="Trebuchet MS"/>
      <w:sz w:val="20"/>
      <w:szCs w:val="24"/>
      <w:lang w:val="en-GB" w:eastAsia="en-GB"/>
    </w:rPr>
  </w:style>
  <w:style w:type="paragraph" w:styleId="Liste2">
    <w:name w:val="List 2"/>
    <w:basedOn w:val="Normal"/>
    <w:semiHidden/>
    <w:rsid w:val="001576DF"/>
    <w:pPr>
      <w:ind w:left="566" w:hanging="283"/>
    </w:pPr>
    <w:rPr>
      <w:rFonts w:ascii="Trebuchet MS" w:eastAsia="Times New Roman" w:hAnsi="Trebuchet MS"/>
      <w:sz w:val="20"/>
      <w:szCs w:val="24"/>
      <w:lang w:val="en-GB" w:eastAsia="en-GB"/>
    </w:rPr>
  </w:style>
  <w:style w:type="paragraph" w:styleId="Liste3">
    <w:name w:val="List 3"/>
    <w:basedOn w:val="Normal"/>
    <w:semiHidden/>
    <w:rsid w:val="001576DF"/>
    <w:pPr>
      <w:ind w:left="849" w:hanging="283"/>
    </w:pPr>
    <w:rPr>
      <w:rFonts w:ascii="Trebuchet MS" w:eastAsia="Times New Roman" w:hAnsi="Trebuchet MS"/>
      <w:sz w:val="20"/>
      <w:szCs w:val="24"/>
      <w:lang w:val="en-GB" w:eastAsia="en-GB"/>
    </w:rPr>
  </w:style>
  <w:style w:type="paragraph" w:styleId="Liste4">
    <w:name w:val="List 4"/>
    <w:basedOn w:val="Normal"/>
    <w:semiHidden/>
    <w:rsid w:val="001576DF"/>
    <w:pPr>
      <w:ind w:left="1132" w:hanging="283"/>
    </w:pPr>
    <w:rPr>
      <w:rFonts w:ascii="Trebuchet MS" w:eastAsia="Times New Roman" w:hAnsi="Trebuchet MS"/>
      <w:sz w:val="20"/>
      <w:szCs w:val="24"/>
      <w:lang w:val="en-GB" w:eastAsia="en-GB"/>
    </w:rPr>
  </w:style>
  <w:style w:type="paragraph" w:styleId="Liste5">
    <w:name w:val="List 5"/>
    <w:basedOn w:val="Normal"/>
    <w:semiHidden/>
    <w:rsid w:val="001576DF"/>
    <w:pPr>
      <w:ind w:left="1415" w:hanging="283"/>
    </w:pPr>
    <w:rPr>
      <w:rFonts w:ascii="Trebuchet MS" w:eastAsia="Times New Roman" w:hAnsi="Trebuchet MS"/>
      <w:sz w:val="20"/>
      <w:szCs w:val="24"/>
      <w:lang w:val="en-GB" w:eastAsia="en-GB"/>
    </w:rPr>
  </w:style>
  <w:style w:type="paragraph" w:styleId="Punktliste">
    <w:name w:val="List Bullet"/>
    <w:basedOn w:val="Normal"/>
    <w:semiHidden/>
    <w:rsid w:val="001576DF"/>
    <w:pPr>
      <w:numPr>
        <w:numId w:val="5"/>
      </w:numPr>
    </w:pPr>
    <w:rPr>
      <w:rFonts w:ascii="Trebuchet MS" w:eastAsia="Times New Roman" w:hAnsi="Trebuchet MS"/>
      <w:sz w:val="20"/>
      <w:szCs w:val="24"/>
      <w:lang w:val="en-GB" w:eastAsia="en-GB"/>
    </w:rPr>
  </w:style>
  <w:style w:type="paragraph" w:styleId="Punktliste2">
    <w:name w:val="List Bullet 2"/>
    <w:basedOn w:val="Normal"/>
    <w:semiHidden/>
    <w:rsid w:val="001576DF"/>
    <w:pPr>
      <w:numPr>
        <w:numId w:val="6"/>
      </w:numPr>
    </w:pPr>
    <w:rPr>
      <w:rFonts w:ascii="Trebuchet MS" w:eastAsia="Times New Roman" w:hAnsi="Trebuchet MS"/>
      <w:sz w:val="20"/>
      <w:szCs w:val="24"/>
      <w:lang w:val="en-GB" w:eastAsia="en-GB"/>
    </w:rPr>
  </w:style>
  <w:style w:type="paragraph" w:styleId="Punktliste3">
    <w:name w:val="List Bullet 3"/>
    <w:basedOn w:val="Normal"/>
    <w:semiHidden/>
    <w:rsid w:val="001576DF"/>
    <w:pPr>
      <w:numPr>
        <w:numId w:val="7"/>
      </w:numPr>
    </w:pPr>
    <w:rPr>
      <w:rFonts w:ascii="Trebuchet MS" w:eastAsia="Times New Roman" w:hAnsi="Trebuchet MS"/>
      <w:sz w:val="20"/>
      <w:szCs w:val="24"/>
      <w:lang w:val="en-GB" w:eastAsia="en-GB"/>
    </w:rPr>
  </w:style>
  <w:style w:type="paragraph" w:styleId="Punktliste4">
    <w:name w:val="List Bullet 4"/>
    <w:basedOn w:val="Normal"/>
    <w:semiHidden/>
    <w:rsid w:val="001576DF"/>
    <w:pPr>
      <w:numPr>
        <w:numId w:val="8"/>
      </w:numPr>
    </w:pPr>
    <w:rPr>
      <w:rFonts w:ascii="Trebuchet MS" w:eastAsia="Times New Roman" w:hAnsi="Trebuchet MS"/>
      <w:sz w:val="20"/>
      <w:szCs w:val="24"/>
      <w:lang w:val="en-GB" w:eastAsia="en-GB"/>
    </w:rPr>
  </w:style>
  <w:style w:type="paragraph" w:styleId="Punktliste5">
    <w:name w:val="List Bullet 5"/>
    <w:basedOn w:val="Normal"/>
    <w:semiHidden/>
    <w:rsid w:val="001576DF"/>
    <w:pPr>
      <w:numPr>
        <w:numId w:val="9"/>
      </w:numPr>
    </w:pPr>
    <w:rPr>
      <w:rFonts w:ascii="Trebuchet MS" w:eastAsia="Times New Roman" w:hAnsi="Trebuchet MS"/>
      <w:sz w:val="20"/>
      <w:szCs w:val="24"/>
      <w:lang w:val="en-GB" w:eastAsia="en-GB"/>
    </w:rPr>
  </w:style>
  <w:style w:type="paragraph" w:styleId="Liste-forts">
    <w:name w:val="List Continue"/>
    <w:basedOn w:val="Normal"/>
    <w:semiHidden/>
    <w:rsid w:val="001576DF"/>
    <w:pPr>
      <w:spacing w:after="120"/>
      <w:ind w:left="283"/>
    </w:pPr>
    <w:rPr>
      <w:rFonts w:ascii="Trebuchet MS" w:eastAsia="Times New Roman" w:hAnsi="Trebuchet MS"/>
      <w:sz w:val="20"/>
      <w:szCs w:val="24"/>
      <w:lang w:val="en-GB" w:eastAsia="en-GB"/>
    </w:rPr>
  </w:style>
  <w:style w:type="paragraph" w:styleId="Liste-forts2">
    <w:name w:val="List Continue 2"/>
    <w:basedOn w:val="Normal"/>
    <w:semiHidden/>
    <w:rsid w:val="001576DF"/>
    <w:pPr>
      <w:spacing w:after="120"/>
      <w:ind w:left="566"/>
    </w:pPr>
    <w:rPr>
      <w:rFonts w:ascii="Trebuchet MS" w:eastAsia="Times New Roman" w:hAnsi="Trebuchet MS"/>
      <w:sz w:val="20"/>
      <w:szCs w:val="24"/>
      <w:lang w:val="en-GB" w:eastAsia="en-GB"/>
    </w:rPr>
  </w:style>
  <w:style w:type="paragraph" w:styleId="Liste-forts3">
    <w:name w:val="List Continue 3"/>
    <w:basedOn w:val="Normal"/>
    <w:semiHidden/>
    <w:rsid w:val="001576DF"/>
    <w:pPr>
      <w:spacing w:after="120"/>
      <w:ind w:left="849"/>
    </w:pPr>
    <w:rPr>
      <w:rFonts w:ascii="Trebuchet MS" w:eastAsia="Times New Roman" w:hAnsi="Trebuchet MS"/>
      <w:sz w:val="20"/>
      <w:szCs w:val="24"/>
      <w:lang w:val="en-GB" w:eastAsia="en-GB"/>
    </w:rPr>
  </w:style>
  <w:style w:type="paragraph" w:styleId="Liste-forts4">
    <w:name w:val="List Continue 4"/>
    <w:basedOn w:val="Normal"/>
    <w:semiHidden/>
    <w:rsid w:val="001576DF"/>
    <w:pPr>
      <w:spacing w:after="120"/>
      <w:ind w:left="1132"/>
    </w:pPr>
    <w:rPr>
      <w:rFonts w:ascii="Trebuchet MS" w:eastAsia="Times New Roman" w:hAnsi="Trebuchet MS"/>
      <w:sz w:val="20"/>
      <w:szCs w:val="24"/>
      <w:lang w:val="en-GB" w:eastAsia="en-GB"/>
    </w:rPr>
  </w:style>
  <w:style w:type="paragraph" w:styleId="Liste-forts5">
    <w:name w:val="List Continue 5"/>
    <w:basedOn w:val="Normal"/>
    <w:semiHidden/>
    <w:rsid w:val="001576DF"/>
    <w:pPr>
      <w:spacing w:after="120"/>
      <w:ind w:left="1415"/>
    </w:pPr>
    <w:rPr>
      <w:rFonts w:ascii="Trebuchet MS" w:eastAsia="Times New Roman" w:hAnsi="Trebuchet MS"/>
      <w:sz w:val="20"/>
      <w:szCs w:val="24"/>
      <w:lang w:val="en-GB" w:eastAsia="en-GB"/>
    </w:rPr>
  </w:style>
  <w:style w:type="paragraph" w:styleId="Nummerertliste">
    <w:name w:val="List Number"/>
    <w:basedOn w:val="Normal"/>
    <w:semiHidden/>
    <w:rsid w:val="001576DF"/>
    <w:pPr>
      <w:numPr>
        <w:numId w:val="10"/>
      </w:numPr>
    </w:pPr>
    <w:rPr>
      <w:rFonts w:ascii="Trebuchet MS" w:eastAsia="Times New Roman" w:hAnsi="Trebuchet MS"/>
      <w:sz w:val="20"/>
      <w:szCs w:val="24"/>
      <w:lang w:val="en-GB" w:eastAsia="en-GB"/>
    </w:rPr>
  </w:style>
  <w:style w:type="paragraph" w:styleId="Nummerertliste2">
    <w:name w:val="List Number 2"/>
    <w:basedOn w:val="Normal"/>
    <w:semiHidden/>
    <w:rsid w:val="001576DF"/>
    <w:pPr>
      <w:numPr>
        <w:numId w:val="11"/>
      </w:numPr>
    </w:pPr>
    <w:rPr>
      <w:rFonts w:ascii="Trebuchet MS" w:eastAsia="Times New Roman" w:hAnsi="Trebuchet MS"/>
      <w:sz w:val="20"/>
      <w:szCs w:val="24"/>
      <w:lang w:val="en-GB" w:eastAsia="en-GB"/>
    </w:rPr>
  </w:style>
  <w:style w:type="paragraph" w:styleId="Nummerertliste3">
    <w:name w:val="List Number 3"/>
    <w:basedOn w:val="Normal"/>
    <w:semiHidden/>
    <w:rsid w:val="001576DF"/>
    <w:pPr>
      <w:numPr>
        <w:numId w:val="12"/>
      </w:numPr>
    </w:pPr>
    <w:rPr>
      <w:rFonts w:ascii="Trebuchet MS" w:eastAsia="Times New Roman" w:hAnsi="Trebuchet MS"/>
      <w:sz w:val="20"/>
      <w:szCs w:val="24"/>
      <w:lang w:val="en-GB" w:eastAsia="en-GB"/>
    </w:rPr>
  </w:style>
  <w:style w:type="paragraph" w:styleId="Nummerertliste4">
    <w:name w:val="List Number 4"/>
    <w:basedOn w:val="Normal"/>
    <w:semiHidden/>
    <w:rsid w:val="001576DF"/>
    <w:pPr>
      <w:numPr>
        <w:numId w:val="13"/>
      </w:numPr>
    </w:pPr>
    <w:rPr>
      <w:rFonts w:ascii="Trebuchet MS" w:eastAsia="Times New Roman" w:hAnsi="Trebuchet MS"/>
      <w:sz w:val="20"/>
      <w:szCs w:val="24"/>
      <w:lang w:val="en-GB" w:eastAsia="en-GB"/>
    </w:rPr>
  </w:style>
  <w:style w:type="paragraph" w:styleId="Nummerertliste5">
    <w:name w:val="List Number 5"/>
    <w:basedOn w:val="Normal"/>
    <w:semiHidden/>
    <w:rsid w:val="001576DF"/>
    <w:pPr>
      <w:numPr>
        <w:numId w:val="14"/>
      </w:numPr>
    </w:pPr>
    <w:rPr>
      <w:rFonts w:ascii="Trebuchet MS" w:eastAsia="Times New Roman" w:hAnsi="Trebuchet MS"/>
      <w:sz w:val="20"/>
      <w:szCs w:val="24"/>
      <w:lang w:val="en-GB" w:eastAsia="en-GB"/>
    </w:rPr>
  </w:style>
  <w:style w:type="paragraph" w:styleId="Makrotekst">
    <w:name w:val="macro"/>
    <w:semiHidden/>
    <w:rsid w:val="001576D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GB"/>
    </w:rPr>
  </w:style>
  <w:style w:type="paragraph" w:styleId="Meldingshode">
    <w:name w:val="Message Header"/>
    <w:basedOn w:val="Normal"/>
    <w:semiHidden/>
    <w:rsid w:val="001576D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semiHidden/>
    <w:rsid w:val="001576DF"/>
    <w:rPr>
      <w:rFonts w:ascii="Times New Roman" w:hAnsi="Times New Roman"/>
      <w:sz w:val="24"/>
    </w:rPr>
  </w:style>
  <w:style w:type="paragraph" w:styleId="Vanliginnrykk">
    <w:name w:val="Normal Indent"/>
    <w:basedOn w:val="Normal"/>
    <w:semiHidden/>
    <w:rsid w:val="001576DF"/>
    <w:pPr>
      <w:ind w:left="720"/>
    </w:pPr>
    <w:rPr>
      <w:rFonts w:ascii="Trebuchet MS" w:eastAsia="Times New Roman" w:hAnsi="Trebuchet MS"/>
      <w:sz w:val="20"/>
      <w:szCs w:val="24"/>
      <w:lang w:val="en-GB" w:eastAsia="en-GB"/>
    </w:rPr>
  </w:style>
  <w:style w:type="paragraph" w:styleId="Notatoverskrift">
    <w:name w:val="Note Heading"/>
    <w:basedOn w:val="Normal"/>
    <w:next w:val="Normal"/>
    <w:semiHidden/>
    <w:rsid w:val="001576DF"/>
  </w:style>
  <w:style w:type="character" w:styleId="Sidetall">
    <w:name w:val="page number"/>
    <w:basedOn w:val="Standardskriftforavsnitt"/>
    <w:semiHidden/>
    <w:rsid w:val="001576DF"/>
  </w:style>
  <w:style w:type="paragraph" w:styleId="Rentekst">
    <w:name w:val="Plain Text"/>
    <w:basedOn w:val="Normal"/>
    <w:semiHidden/>
    <w:rsid w:val="001576DF"/>
    <w:rPr>
      <w:rFonts w:ascii="Courier New" w:hAnsi="Courier New" w:cs="Courier New"/>
      <w:szCs w:val="20"/>
    </w:rPr>
  </w:style>
  <w:style w:type="paragraph" w:styleId="Innledendehilsen">
    <w:name w:val="Salutation"/>
    <w:basedOn w:val="Normal"/>
    <w:next w:val="Normal"/>
    <w:semiHidden/>
    <w:rsid w:val="001576DF"/>
  </w:style>
  <w:style w:type="paragraph" w:styleId="Underskrift">
    <w:name w:val="Signature"/>
    <w:basedOn w:val="Normal"/>
    <w:semiHidden/>
    <w:rsid w:val="001576DF"/>
    <w:pPr>
      <w:ind w:left="4252"/>
    </w:pPr>
    <w:rPr>
      <w:rFonts w:ascii="Trebuchet MS" w:eastAsia="Times New Roman" w:hAnsi="Trebuchet MS"/>
      <w:sz w:val="20"/>
      <w:szCs w:val="24"/>
      <w:lang w:val="en-GB" w:eastAsia="en-GB"/>
    </w:rPr>
  </w:style>
  <w:style w:type="character" w:styleId="Sterk">
    <w:name w:val="Strong"/>
    <w:basedOn w:val="Standardskriftforavsnitt"/>
    <w:rsid w:val="001576DF"/>
    <w:rPr>
      <w:b/>
      <w:bCs/>
    </w:rPr>
  </w:style>
  <w:style w:type="paragraph" w:styleId="Undertittel">
    <w:name w:val="Subtitle"/>
    <w:basedOn w:val="Normal"/>
    <w:rsid w:val="001576DF"/>
    <w:pPr>
      <w:spacing w:after="60"/>
      <w:jc w:val="center"/>
      <w:outlineLvl w:val="1"/>
    </w:pPr>
    <w:rPr>
      <w:rFonts w:ascii="Arial" w:eastAsia="Times New Roman" w:hAnsi="Arial" w:cs="Arial"/>
      <w:sz w:val="24"/>
      <w:szCs w:val="24"/>
      <w:lang w:val="en-GB" w:eastAsia="en-GB"/>
    </w:rPr>
  </w:style>
  <w:style w:type="table" w:styleId="Tabell-3D-effekt1">
    <w:name w:val="Table 3D effects 1"/>
    <w:basedOn w:val="Vanligtabell"/>
    <w:semiHidden/>
    <w:rsid w:val="001576D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semiHidden/>
    <w:rsid w:val="001576D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semiHidden/>
    <w:rsid w:val="001576D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1">
    <w:name w:val="Table Classic 1"/>
    <w:basedOn w:val="Vanligtabell"/>
    <w:semiHidden/>
    <w:rsid w:val="001576D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semiHidden/>
    <w:rsid w:val="001576D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semiHidden/>
    <w:rsid w:val="001576D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semiHidden/>
    <w:rsid w:val="001576D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fargerik1">
    <w:name w:val="Table Colorful 1"/>
    <w:basedOn w:val="Vanligtabell"/>
    <w:semiHidden/>
    <w:rsid w:val="001576D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semiHidden/>
    <w:rsid w:val="001576D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semiHidden/>
    <w:rsid w:val="001576D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olonne1">
    <w:name w:val="Table Columns 1"/>
    <w:basedOn w:val="Vanligtabell"/>
    <w:semiHidden/>
    <w:rsid w:val="001576D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semiHidden/>
    <w:rsid w:val="001576D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semiHidden/>
    <w:rsid w:val="001576D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semiHidden/>
    <w:rsid w:val="001576D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semiHidden/>
    <w:rsid w:val="001576D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moderne">
    <w:name w:val="Table Contemporary"/>
    <w:basedOn w:val="Vanligtabell"/>
    <w:semiHidden/>
    <w:rsid w:val="001576D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legant">
    <w:name w:val="Table Elegant"/>
    <w:basedOn w:val="Vanligtabell"/>
    <w:semiHidden/>
    <w:rsid w:val="001576D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enett1">
    <w:name w:val="Table Grid 1"/>
    <w:basedOn w:val="Vanligtabell"/>
    <w:semiHidden/>
    <w:rsid w:val="001576D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semiHidden/>
    <w:rsid w:val="001576D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semiHidden/>
    <w:rsid w:val="001576D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semiHidden/>
    <w:rsid w:val="001576D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semiHidden/>
    <w:rsid w:val="001576D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semiHidden/>
    <w:rsid w:val="001576D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semiHidden/>
    <w:rsid w:val="001576D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semiHidden/>
    <w:rsid w:val="001576D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Vanligtabell"/>
    <w:semiHidden/>
    <w:rsid w:val="001576D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semiHidden/>
    <w:rsid w:val="001576D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semiHidden/>
    <w:rsid w:val="001576D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semiHidden/>
    <w:rsid w:val="001576D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semiHidden/>
    <w:rsid w:val="001576D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semiHidden/>
    <w:rsid w:val="001576D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semiHidden/>
    <w:rsid w:val="001576D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semiHidden/>
    <w:rsid w:val="001576D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Kildeliste">
    <w:name w:val="table of authorities"/>
    <w:basedOn w:val="Normal"/>
    <w:next w:val="Normal"/>
    <w:semiHidden/>
    <w:rsid w:val="001576DF"/>
    <w:pPr>
      <w:ind w:left="200" w:hanging="200"/>
    </w:pPr>
    <w:rPr>
      <w:rFonts w:ascii="Trebuchet MS" w:eastAsia="Times New Roman" w:hAnsi="Trebuchet MS"/>
      <w:sz w:val="20"/>
      <w:szCs w:val="24"/>
      <w:lang w:val="en-GB" w:eastAsia="en-GB"/>
    </w:rPr>
  </w:style>
  <w:style w:type="paragraph" w:styleId="Figurliste">
    <w:name w:val="table of figures"/>
    <w:basedOn w:val="Normal"/>
    <w:next w:val="Normal"/>
    <w:semiHidden/>
    <w:rsid w:val="001576DF"/>
    <w:rPr>
      <w:rFonts w:ascii="Trebuchet MS" w:eastAsia="Times New Roman" w:hAnsi="Trebuchet MS"/>
      <w:sz w:val="20"/>
      <w:szCs w:val="24"/>
      <w:lang w:val="en-GB" w:eastAsia="en-GB"/>
    </w:rPr>
  </w:style>
  <w:style w:type="table" w:styleId="Tabell-profesjonell">
    <w:name w:val="Table Professional"/>
    <w:basedOn w:val="Vanligtabell"/>
    <w:semiHidden/>
    <w:rsid w:val="001576D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tabell1">
    <w:name w:val="Table Simple 1"/>
    <w:basedOn w:val="Vanligtabell"/>
    <w:semiHidden/>
    <w:rsid w:val="001576D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semiHidden/>
    <w:rsid w:val="001576D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semiHidden/>
    <w:rsid w:val="001576D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svak1">
    <w:name w:val="Table Subtle 1"/>
    <w:basedOn w:val="Vanligtabell"/>
    <w:semiHidden/>
    <w:rsid w:val="001576D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semiHidden/>
    <w:rsid w:val="001576D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er">
    <w:name w:val="Table Theme"/>
    <w:basedOn w:val="Vanligtabell"/>
    <w:semiHidden/>
    <w:rsid w:val="00157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Web1">
    <w:name w:val="Table Web 1"/>
    <w:basedOn w:val="Vanligtabell"/>
    <w:semiHidden/>
    <w:rsid w:val="001576D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semiHidden/>
    <w:rsid w:val="001576D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semiHidden/>
    <w:rsid w:val="001576D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tel">
    <w:name w:val="Title"/>
    <w:basedOn w:val="Normal"/>
    <w:rsid w:val="001576DF"/>
    <w:pPr>
      <w:spacing w:before="240" w:after="60"/>
      <w:jc w:val="center"/>
      <w:outlineLvl w:val="0"/>
    </w:pPr>
    <w:rPr>
      <w:rFonts w:ascii="Arial" w:eastAsia="Times New Roman" w:hAnsi="Arial" w:cs="Arial"/>
      <w:b/>
      <w:bCs/>
      <w:kern w:val="28"/>
      <w:sz w:val="32"/>
      <w:szCs w:val="32"/>
      <w:lang w:val="en-GB" w:eastAsia="en-GB"/>
    </w:rPr>
  </w:style>
  <w:style w:type="paragraph" w:styleId="Kildelisteoverskrift">
    <w:name w:val="toa heading"/>
    <w:basedOn w:val="Normal"/>
    <w:next w:val="Normal"/>
    <w:semiHidden/>
    <w:rsid w:val="001576DF"/>
    <w:pPr>
      <w:spacing w:before="120"/>
    </w:pPr>
    <w:rPr>
      <w:rFonts w:ascii="Arial" w:eastAsia="Times New Roman" w:hAnsi="Arial" w:cs="Arial"/>
      <w:b/>
      <w:bCs/>
      <w:sz w:val="24"/>
      <w:szCs w:val="24"/>
      <w:lang w:val="en-GB" w:eastAsia="en-GB"/>
    </w:rPr>
  </w:style>
  <w:style w:type="paragraph" w:styleId="INNH1">
    <w:name w:val="toc 1"/>
    <w:basedOn w:val="Normal"/>
    <w:next w:val="Normal"/>
    <w:autoRedefine/>
    <w:semiHidden/>
    <w:rsid w:val="001576DF"/>
    <w:rPr>
      <w:rFonts w:ascii="Trebuchet MS" w:eastAsia="Times New Roman" w:hAnsi="Trebuchet MS"/>
      <w:sz w:val="20"/>
      <w:szCs w:val="24"/>
      <w:lang w:val="en-GB" w:eastAsia="en-GB"/>
    </w:rPr>
  </w:style>
  <w:style w:type="paragraph" w:styleId="INNH2">
    <w:name w:val="toc 2"/>
    <w:basedOn w:val="Normal"/>
    <w:next w:val="Normal"/>
    <w:autoRedefine/>
    <w:semiHidden/>
    <w:rsid w:val="001576DF"/>
    <w:pPr>
      <w:ind w:left="200"/>
    </w:pPr>
    <w:rPr>
      <w:rFonts w:ascii="Trebuchet MS" w:eastAsia="Times New Roman" w:hAnsi="Trebuchet MS"/>
      <w:sz w:val="20"/>
      <w:szCs w:val="24"/>
      <w:lang w:val="en-GB" w:eastAsia="en-GB"/>
    </w:rPr>
  </w:style>
  <w:style w:type="paragraph" w:styleId="INNH3">
    <w:name w:val="toc 3"/>
    <w:basedOn w:val="Normal"/>
    <w:next w:val="Normal"/>
    <w:autoRedefine/>
    <w:semiHidden/>
    <w:rsid w:val="001576DF"/>
    <w:pPr>
      <w:ind w:left="400"/>
    </w:pPr>
    <w:rPr>
      <w:rFonts w:ascii="Trebuchet MS" w:eastAsia="Times New Roman" w:hAnsi="Trebuchet MS"/>
      <w:sz w:val="20"/>
      <w:szCs w:val="24"/>
      <w:lang w:val="en-GB" w:eastAsia="en-GB"/>
    </w:rPr>
  </w:style>
  <w:style w:type="paragraph" w:styleId="INNH4">
    <w:name w:val="toc 4"/>
    <w:basedOn w:val="Normal"/>
    <w:next w:val="Normal"/>
    <w:autoRedefine/>
    <w:semiHidden/>
    <w:rsid w:val="001576DF"/>
    <w:pPr>
      <w:ind w:left="600"/>
    </w:pPr>
    <w:rPr>
      <w:rFonts w:ascii="Trebuchet MS" w:eastAsia="Times New Roman" w:hAnsi="Trebuchet MS"/>
      <w:sz w:val="20"/>
      <w:szCs w:val="24"/>
      <w:lang w:val="en-GB" w:eastAsia="en-GB"/>
    </w:rPr>
  </w:style>
  <w:style w:type="paragraph" w:styleId="INNH5">
    <w:name w:val="toc 5"/>
    <w:basedOn w:val="Normal"/>
    <w:next w:val="Normal"/>
    <w:autoRedefine/>
    <w:semiHidden/>
    <w:rsid w:val="001576DF"/>
    <w:pPr>
      <w:ind w:left="800"/>
    </w:pPr>
    <w:rPr>
      <w:rFonts w:ascii="Trebuchet MS" w:eastAsia="Times New Roman" w:hAnsi="Trebuchet MS"/>
      <w:sz w:val="20"/>
      <w:szCs w:val="24"/>
      <w:lang w:val="en-GB" w:eastAsia="en-GB"/>
    </w:rPr>
  </w:style>
  <w:style w:type="paragraph" w:styleId="INNH6">
    <w:name w:val="toc 6"/>
    <w:basedOn w:val="Normal"/>
    <w:next w:val="Normal"/>
    <w:autoRedefine/>
    <w:semiHidden/>
    <w:rsid w:val="001576DF"/>
    <w:pPr>
      <w:ind w:left="1000"/>
    </w:pPr>
    <w:rPr>
      <w:rFonts w:ascii="Trebuchet MS" w:eastAsia="Times New Roman" w:hAnsi="Trebuchet MS"/>
      <w:sz w:val="20"/>
      <w:szCs w:val="24"/>
      <w:lang w:val="en-GB" w:eastAsia="en-GB"/>
    </w:rPr>
  </w:style>
  <w:style w:type="paragraph" w:styleId="INNH7">
    <w:name w:val="toc 7"/>
    <w:basedOn w:val="Normal"/>
    <w:next w:val="Normal"/>
    <w:autoRedefine/>
    <w:semiHidden/>
    <w:rsid w:val="001576DF"/>
    <w:pPr>
      <w:ind w:left="1200"/>
    </w:pPr>
    <w:rPr>
      <w:rFonts w:ascii="Trebuchet MS" w:eastAsia="Times New Roman" w:hAnsi="Trebuchet MS"/>
      <w:sz w:val="20"/>
      <w:szCs w:val="24"/>
      <w:lang w:val="en-GB" w:eastAsia="en-GB"/>
    </w:rPr>
  </w:style>
  <w:style w:type="paragraph" w:styleId="INNH8">
    <w:name w:val="toc 8"/>
    <w:basedOn w:val="Normal"/>
    <w:next w:val="Normal"/>
    <w:autoRedefine/>
    <w:semiHidden/>
    <w:rsid w:val="001576DF"/>
    <w:pPr>
      <w:ind w:left="1400"/>
    </w:pPr>
    <w:rPr>
      <w:rFonts w:ascii="Trebuchet MS" w:eastAsia="Times New Roman" w:hAnsi="Trebuchet MS"/>
      <w:sz w:val="20"/>
      <w:szCs w:val="24"/>
      <w:lang w:val="en-GB" w:eastAsia="en-GB"/>
    </w:rPr>
  </w:style>
  <w:style w:type="paragraph" w:styleId="INNH9">
    <w:name w:val="toc 9"/>
    <w:basedOn w:val="Normal"/>
    <w:next w:val="Normal"/>
    <w:autoRedefine/>
    <w:semiHidden/>
    <w:rsid w:val="001576DF"/>
    <w:pPr>
      <w:ind w:left="1600"/>
    </w:pPr>
    <w:rPr>
      <w:rFonts w:ascii="Trebuchet MS" w:eastAsia="Times New Roman" w:hAnsi="Trebuchet MS"/>
      <w:sz w:val="20"/>
      <w:szCs w:val="24"/>
      <w:lang w:val="en-GB" w:eastAsia="en-GB"/>
    </w:rPr>
  </w:style>
  <w:style w:type="character" w:customStyle="1" w:styleId="BDONormalChar">
    <w:name w:val="BDO_Normal Char"/>
    <w:basedOn w:val="Standardskriftforavsnitt"/>
    <w:link w:val="BDONormal"/>
    <w:rsid w:val="00516E32"/>
    <w:rPr>
      <w:rFonts w:ascii="Trebuchet MS" w:hAnsi="Trebuchet MS"/>
      <w:szCs w:val="24"/>
      <w:lang w:val="en-GB" w:eastAsia="en-GB" w:bidi="ar-SA"/>
    </w:rPr>
  </w:style>
  <w:style w:type="paragraph" w:customStyle="1" w:styleId="BDOFooterspace">
    <w:name w:val="BDO_Footerspace"/>
    <w:basedOn w:val="BDOFooter"/>
    <w:qFormat/>
    <w:rsid w:val="007D6DDE"/>
    <w:pPr>
      <w:spacing w:line="80" w:lineRule="exact"/>
    </w:pPr>
    <w:rPr>
      <w:sz w:val="8"/>
      <w:lang w:val="it-IT"/>
    </w:rPr>
  </w:style>
  <w:style w:type="paragraph" w:customStyle="1" w:styleId="Default">
    <w:name w:val="Default"/>
    <w:rsid w:val="0097544B"/>
    <w:pPr>
      <w:autoSpaceDE w:val="0"/>
      <w:autoSpaceDN w:val="0"/>
      <w:adjustRightInd w:val="0"/>
    </w:pPr>
    <w:rPr>
      <w:color w:val="000000"/>
      <w:sz w:val="24"/>
      <w:szCs w:val="24"/>
    </w:rPr>
  </w:style>
  <w:style w:type="character" w:styleId="Plassholdertekst">
    <w:name w:val="Placeholder Text"/>
    <w:basedOn w:val="Standardskriftforavsnitt"/>
    <w:uiPriority w:val="99"/>
    <w:semiHidden/>
    <w:rsid w:val="00E368C9"/>
    <w:rPr>
      <w:color w:val="808080"/>
    </w:rPr>
  </w:style>
  <w:style w:type="paragraph" w:customStyle="1" w:styleId="Brevtittel">
    <w:name w:val="Brevtittel"/>
    <w:basedOn w:val="Normal"/>
    <w:next w:val="Normal"/>
    <w:rsid w:val="00E368C9"/>
    <w:pPr>
      <w:spacing w:line="300" w:lineRule="exact"/>
    </w:pPr>
    <w:rPr>
      <w:rFonts w:ascii="Century Old Style" w:eastAsia="Times New Roman" w:hAnsi="Century Old Style"/>
      <w:b/>
      <w:caps/>
      <w:sz w:val="24"/>
      <w:szCs w:val="20"/>
    </w:rPr>
  </w:style>
  <w:style w:type="character" w:customStyle="1" w:styleId="BunntekstTegn">
    <w:name w:val="Bunntekst Tegn"/>
    <w:basedOn w:val="Standardskriftforavsnitt"/>
    <w:link w:val="Bunntekst"/>
    <w:uiPriority w:val="99"/>
    <w:rsid w:val="00CD3338"/>
    <w:rPr>
      <w:rFonts w:ascii="Trebuchet MS" w:eastAsia="Times New Roman" w:hAnsi="Trebuchet MS"/>
      <w:szCs w:val="24"/>
      <w:lang w:val="en-GB" w:eastAsia="en-GB"/>
    </w:rPr>
  </w:style>
  <w:style w:type="paragraph" w:styleId="Revisjon">
    <w:name w:val="Revision"/>
    <w:hidden/>
    <w:uiPriority w:val="99"/>
    <w:semiHidden/>
    <w:rsid w:val="00F410A7"/>
    <w:rPr>
      <w:rFonts w:ascii="Calibri" w:hAnsi="Calibri"/>
      <w:sz w:val="22"/>
      <w:szCs w:val="22"/>
    </w:rPr>
  </w:style>
  <w:style w:type="character" w:styleId="Ulstomtale">
    <w:name w:val="Unresolved Mention"/>
    <w:basedOn w:val="Standardskriftforavsnitt"/>
    <w:uiPriority w:val="99"/>
    <w:semiHidden/>
    <w:unhideWhenUsed/>
    <w:rsid w:val="004403D6"/>
    <w:rPr>
      <w:color w:val="605E5C"/>
      <w:shd w:val="clear" w:color="auto" w:fill="E1DFDD"/>
    </w:rPr>
  </w:style>
  <w:style w:type="paragraph" w:styleId="Listeavsnitt">
    <w:name w:val="List Paragraph"/>
    <w:basedOn w:val="Normal"/>
    <w:uiPriority w:val="34"/>
    <w:rsid w:val="005C3B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0E3A6-0382-40C7-BC51-A06F92190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4362</Characters>
  <Application>Microsoft Office Word</Application>
  <DocSecurity>0</DocSecurity>
  <Lines>36</Lines>
  <Paragraphs>10</Paragraphs>
  <ScaleCrop>false</ScaleCrop>
  <HeadingPairs>
    <vt:vector size="2" baseType="variant">
      <vt:variant>
        <vt:lpstr>Tittel</vt:lpstr>
      </vt:variant>
      <vt:variant>
        <vt:i4>1</vt:i4>
      </vt:variant>
    </vt:vector>
  </HeadingPairs>
  <TitlesOfParts>
    <vt:vector size="1" baseType="lpstr">
      <vt:lpstr/>
    </vt:vector>
  </TitlesOfParts>
  <Company>BDO Noraudit</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pabloe</dc:creator>
  <cp:keywords/>
  <dc:description/>
  <cp:lastModifiedBy>Leon Emil Dyb</cp:lastModifiedBy>
  <cp:revision>3</cp:revision>
  <cp:lastPrinted>2011-03-21T08:50:00Z</cp:lastPrinted>
  <dcterms:created xsi:type="dcterms:W3CDTF">2023-04-19T09:10:00Z</dcterms:created>
  <dcterms:modified xsi:type="dcterms:W3CDTF">2023-04-19T09:10:00Z</dcterms:modified>
</cp:coreProperties>
</file>