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EBAB1" w14:textId="77777777" w:rsidR="00C763E1" w:rsidRDefault="00C763E1" w:rsidP="00815461">
      <w:pPr>
        <w:rPr>
          <w:b/>
          <w:sz w:val="32"/>
          <w:szCs w:val="32"/>
        </w:rPr>
      </w:pPr>
      <w:r w:rsidRPr="00653EAE">
        <w:rPr>
          <w:noProof/>
          <w:lang w:eastAsia="nb-NO"/>
        </w:rPr>
        <w:drawing>
          <wp:inline distT="0" distB="0" distL="0" distR="0" wp14:anchorId="0640CC69" wp14:editId="7EEE9642">
            <wp:extent cx="868680" cy="801982"/>
            <wp:effectExtent l="0" t="0" r="7620" b="0"/>
            <wp:docPr id="40964" name="Picture 5" descr="NK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4" name="Picture 5" descr="NKL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84" cy="80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F136144" w14:textId="5BA9380A" w:rsidR="00ED566D" w:rsidRDefault="00ED566D" w:rsidP="007F4CBC">
      <w:pPr>
        <w:pStyle w:val="Tittel"/>
      </w:pPr>
      <w:r>
        <w:t xml:space="preserve">Opplæring av </w:t>
      </w:r>
      <w:proofErr w:type="spellStart"/>
      <w:r>
        <w:t>klauvskjærere</w:t>
      </w:r>
      <w:proofErr w:type="spellEnd"/>
    </w:p>
    <w:p w14:paraId="17E183FB" w14:textId="4784F880" w:rsidR="007F4CBC" w:rsidRDefault="007F4CBC" w:rsidP="007F4CBC"/>
    <w:p w14:paraId="533E1BC4" w14:textId="1C9DF0DB" w:rsidR="007F4CBC" w:rsidRDefault="007F4CBC" w:rsidP="007F4CBC">
      <w:pPr>
        <w:pStyle w:val="Overskrift1"/>
      </w:pPr>
      <w:r>
        <w:t>Kurstyper</w:t>
      </w:r>
    </w:p>
    <w:p w14:paraId="10BC232B" w14:textId="01F2BA28" w:rsidR="007F4CBC" w:rsidRDefault="007F4CBC" w:rsidP="007F4CBC">
      <w:proofErr w:type="spellStart"/>
      <w:r>
        <w:t>NoKL</w:t>
      </w:r>
      <w:proofErr w:type="spellEnd"/>
      <w:r>
        <w:t xml:space="preserve"> arrangere</w:t>
      </w:r>
      <w:r w:rsidR="00BA6700">
        <w:t xml:space="preserve">r i samarbeid med </w:t>
      </w:r>
      <w:r w:rsidR="007C62BE">
        <w:t>Animalia</w:t>
      </w:r>
      <w:r w:rsidR="00BA6700">
        <w:t xml:space="preserve"> og NMBU</w:t>
      </w:r>
      <w:r>
        <w:t xml:space="preserve"> hovedsakelig</w:t>
      </w:r>
      <w:r w:rsidR="005865A6">
        <w:t xml:space="preserve"> årsmøte med </w:t>
      </w:r>
      <w:r>
        <w:t>fag</w:t>
      </w:r>
      <w:r w:rsidR="005865A6">
        <w:t>lig program</w:t>
      </w:r>
      <w:r w:rsidR="00F11476">
        <w:t xml:space="preserve"> i tilknytning til dette</w:t>
      </w:r>
      <w:r>
        <w:t xml:space="preserve"> hvert år</w:t>
      </w:r>
      <w:r w:rsidR="00F11476">
        <w:t xml:space="preserve"> og tre typer kurs</w:t>
      </w:r>
      <w:r>
        <w:t xml:space="preserve">: </w:t>
      </w:r>
    </w:p>
    <w:p w14:paraId="180973F6" w14:textId="6A7C0E8A" w:rsidR="007F4CBC" w:rsidRDefault="007F4CBC" w:rsidP="007F4CBC">
      <w:pPr>
        <w:pStyle w:val="Listeavsnitt"/>
        <w:numPr>
          <w:ilvl w:val="0"/>
          <w:numId w:val="10"/>
        </w:numPr>
      </w:pPr>
      <w:r>
        <w:t>Nybegynnerkurs for dem som vil starte opp som klauvskjærer (ingen spesielle kvalifikasjoner kreves)</w:t>
      </w:r>
      <w:r w:rsidR="00F11476">
        <w:t xml:space="preserve"> (årlig)</w:t>
      </w:r>
    </w:p>
    <w:p w14:paraId="7D6C0516" w14:textId="16ED1CE2" w:rsidR="007F4CBC" w:rsidRDefault="007F4CBC" w:rsidP="007F4CBC">
      <w:pPr>
        <w:pStyle w:val="Listeavsnitt"/>
        <w:numPr>
          <w:ilvl w:val="0"/>
          <w:numId w:val="10"/>
        </w:numPr>
      </w:pPr>
      <w:r>
        <w:t xml:space="preserve">Sertifiseringskurs for noe erfarne </w:t>
      </w:r>
      <w:proofErr w:type="spellStart"/>
      <w:r>
        <w:t>klauvskjærere</w:t>
      </w:r>
      <w:proofErr w:type="spellEnd"/>
      <w:r>
        <w:t xml:space="preserve"> s</w:t>
      </w:r>
      <w:r w:rsidR="00BA6700">
        <w:t>om tilfredsstiller visse krav (</w:t>
      </w:r>
      <w:r>
        <w:t>se under)</w:t>
      </w:r>
      <w:r w:rsidR="00F11476">
        <w:t xml:space="preserve"> (annethvert år)</w:t>
      </w:r>
    </w:p>
    <w:p w14:paraId="7814F354" w14:textId="46770D1E" w:rsidR="007F4CBC" w:rsidRDefault="007F4CBC" w:rsidP="007F4CBC">
      <w:pPr>
        <w:pStyle w:val="Listeavsnitt"/>
        <w:numPr>
          <w:ilvl w:val="0"/>
          <w:numId w:val="10"/>
        </w:numPr>
      </w:pPr>
      <w:r>
        <w:t xml:space="preserve">Etterutdanningskurs for sertifiserte </w:t>
      </w:r>
      <w:proofErr w:type="spellStart"/>
      <w:r>
        <w:t>klauvskjærere</w:t>
      </w:r>
      <w:proofErr w:type="spellEnd"/>
      <w:r>
        <w:t xml:space="preserve"> som skal holde nybegynnerkurs og ha </w:t>
      </w:r>
      <w:proofErr w:type="spellStart"/>
      <w:r>
        <w:t>klauvskjærere</w:t>
      </w:r>
      <w:proofErr w:type="spellEnd"/>
      <w:r>
        <w:t xml:space="preserve"> i lære</w:t>
      </w:r>
      <w:r w:rsidR="00F11476">
        <w:t xml:space="preserve"> (</w:t>
      </w:r>
      <w:r w:rsidR="00174353">
        <w:t>annethvert</w:t>
      </w:r>
      <w:r w:rsidR="00A718DB">
        <w:t xml:space="preserve"> </w:t>
      </w:r>
      <w:bookmarkStart w:id="0" w:name="_GoBack"/>
      <w:bookmarkEnd w:id="0"/>
      <w:r w:rsidR="00174353">
        <w:t>år)</w:t>
      </w:r>
    </w:p>
    <w:p w14:paraId="39E2E10F" w14:textId="07D251E3" w:rsidR="007F4CBC" w:rsidRDefault="007F4CBC" w:rsidP="007F4CBC">
      <w:pPr>
        <w:pStyle w:val="Listeavsnitt"/>
        <w:numPr>
          <w:ilvl w:val="0"/>
          <w:numId w:val="10"/>
        </w:numPr>
      </w:pPr>
      <w:r>
        <w:t>Fagsamling (teori og praksis) i forbindelse med årsmøtet</w:t>
      </w:r>
    </w:p>
    <w:p w14:paraId="38879A88" w14:textId="77777777" w:rsidR="007F4CBC" w:rsidRDefault="007F4CBC" w:rsidP="007F4CBC">
      <w:pPr>
        <w:pStyle w:val="Listeavsnitt"/>
      </w:pPr>
    </w:p>
    <w:p w14:paraId="0F1B4B0B" w14:textId="251A8EBC" w:rsidR="00D26DD4" w:rsidRDefault="00D26DD4" w:rsidP="00D26DD4">
      <w:pPr>
        <w:pStyle w:val="Overskrift2"/>
      </w:pPr>
      <w:r>
        <w:t>Nybegynnerkurs</w:t>
      </w:r>
    </w:p>
    <w:p w14:paraId="59F09A0C" w14:textId="77777777" w:rsidR="00CD5363" w:rsidRDefault="00CD5363" w:rsidP="00D26DD4">
      <w:pPr>
        <w:spacing w:after="0" w:line="259" w:lineRule="auto"/>
      </w:pPr>
      <w:r>
        <w:t xml:space="preserve">Overordnet ansvar: </w:t>
      </w:r>
      <w:proofErr w:type="spellStart"/>
      <w:r>
        <w:t>NoKL</w:t>
      </w:r>
      <w:proofErr w:type="spellEnd"/>
    </w:p>
    <w:p w14:paraId="42A8628F" w14:textId="526A5919" w:rsidR="00CD5363" w:rsidRDefault="00CD5363" w:rsidP="00D26DD4">
      <w:pPr>
        <w:spacing w:after="0" w:line="259" w:lineRule="auto"/>
      </w:pPr>
      <w:r>
        <w:t xml:space="preserve">Faglig ansvar: </w:t>
      </w:r>
      <w:r w:rsidR="007C62BE">
        <w:t>Animalia</w:t>
      </w:r>
      <w:r w:rsidR="00852E8B">
        <w:t xml:space="preserve"> i samarbeid med NMBU</w:t>
      </w:r>
    </w:p>
    <w:p w14:paraId="2E7BF835" w14:textId="28D76CD1" w:rsidR="00D26DD4" w:rsidRDefault="00D26DD4" w:rsidP="00D26DD4">
      <w:pPr>
        <w:spacing w:after="0" w:line="259" w:lineRule="auto"/>
      </w:pPr>
      <w:r>
        <w:t xml:space="preserve">Det arrangeres minst ett </w:t>
      </w:r>
      <w:r w:rsidR="00CD5363">
        <w:t xml:space="preserve">2-dagers </w:t>
      </w:r>
      <w:r>
        <w:t xml:space="preserve">nybegynnerkurs i året. Nybegynnerkurs i regi av </w:t>
      </w:r>
      <w:proofErr w:type="spellStart"/>
      <w:r>
        <w:t>NoKL</w:t>
      </w:r>
      <w:proofErr w:type="spellEnd"/>
      <w:r>
        <w:t xml:space="preserve"> ledes av en sertifisert klauvskjærer med etterutdanningskurs </w:t>
      </w:r>
      <w:r w:rsidR="005B7459">
        <w:t xml:space="preserve">i samarbeid med </w:t>
      </w:r>
      <w:r>
        <w:t>veterinær</w:t>
      </w:r>
      <w:r w:rsidR="00BA6700">
        <w:t xml:space="preserve"> </w:t>
      </w:r>
      <w:r w:rsidR="00CD5363">
        <w:t>og vil inneholde både teori og praksis</w:t>
      </w:r>
      <w:r>
        <w:t>. Kurssted kan være ambulerende.</w:t>
      </w:r>
      <w:r w:rsidR="00CD5363">
        <w:t xml:space="preserve"> Disse kursene vil </w:t>
      </w:r>
      <w:proofErr w:type="spellStart"/>
      <w:r w:rsidR="00CD5363">
        <w:t>bl</w:t>
      </w:r>
      <w:proofErr w:type="spellEnd"/>
      <w:r w:rsidR="00CD5363">
        <w:t xml:space="preserve"> a bli annonsert </w:t>
      </w:r>
      <w:r w:rsidR="007C62BE">
        <w:t>på http://animalia.no</w:t>
      </w:r>
    </w:p>
    <w:p w14:paraId="4013FD7E" w14:textId="77777777" w:rsidR="00CD5363" w:rsidRDefault="00CD5363" w:rsidP="007F4CBC">
      <w:pPr>
        <w:pStyle w:val="Overskrift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14:paraId="75871E7A" w14:textId="13D365DA" w:rsidR="00ED566D" w:rsidRDefault="00243C7D" w:rsidP="007F4CBC">
      <w:pPr>
        <w:pStyle w:val="Overskrift2"/>
      </w:pPr>
      <w:r>
        <w:t>S</w:t>
      </w:r>
      <w:r w:rsidR="00ED566D">
        <w:t>ertifiseringskurs</w:t>
      </w:r>
    </w:p>
    <w:p w14:paraId="3130F397" w14:textId="7DCF1435" w:rsidR="007F4CBC" w:rsidRPr="007F4CBC" w:rsidRDefault="007F4CBC" w:rsidP="007F4CBC">
      <w:pPr>
        <w:spacing w:after="0"/>
      </w:pPr>
      <w:r>
        <w:t xml:space="preserve">Overordnet ansvar: </w:t>
      </w:r>
      <w:proofErr w:type="spellStart"/>
      <w:r w:rsidR="00BA6700">
        <w:t>NoKL</w:t>
      </w:r>
      <w:proofErr w:type="spellEnd"/>
    </w:p>
    <w:p w14:paraId="777F5629" w14:textId="53816D82" w:rsidR="00BA6700" w:rsidRDefault="007F4CBC" w:rsidP="007F4CBC">
      <w:pPr>
        <w:spacing w:after="0"/>
      </w:pPr>
      <w:r>
        <w:t xml:space="preserve">Faglig ansvar: </w:t>
      </w:r>
      <w:r w:rsidR="007C62BE">
        <w:t>Animalia</w:t>
      </w:r>
      <w:r w:rsidR="00BA6700">
        <w:t xml:space="preserve"> i samarbeid med NMBU</w:t>
      </w:r>
    </w:p>
    <w:p w14:paraId="5BADD3C2" w14:textId="77777777" w:rsidR="007F4CBC" w:rsidRDefault="007F4CBC" w:rsidP="007F4CBC">
      <w:pPr>
        <w:spacing w:after="0"/>
      </w:pPr>
    </w:p>
    <w:p w14:paraId="36A1A2AD" w14:textId="77777777" w:rsidR="007F4CBC" w:rsidRDefault="007F4CBC" w:rsidP="007F4CBC">
      <w:pPr>
        <w:spacing w:after="0"/>
      </w:pPr>
    </w:p>
    <w:p w14:paraId="539C098E" w14:textId="537255D1" w:rsidR="00815461" w:rsidRPr="00940165" w:rsidRDefault="00815461" w:rsidP="007F4CBC">
      <w:pPr>
        <w:pStyle w:val="Overskrift4"/>
      </w:pPr>
      <w:r w:rsidRPr="00940165">
        <w:t xml:space="preserve">Basiskrav </w:t>
      </w:r>
      <w:r w:rsidR="007F4CBC">
        <w:t>for å delta</w:t>
      </w:r>
    </w:p>
    <w:p w14:paraId="242765C1" w14:textId="1EF9259B" w:rsidR="0036008E" w:rsidRPr="00940165" w:rsidRDefault="00815461" w:rsidP="0036008E">
      <w:pPr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40165">
        <w:rPr>
          <w:color w:val="000000" w:themeColor="text1"/>
        </w:rPr>
        <w:t>Skal ha deltatt på 2 dagers nybegynnerkurs</w:t>
      </w:r>
      <w:r w:rsidR="00A573FB" w:rsidRPr="00940165">
        <w:rPr>
          <w:color w:val="000000" w:themeColor="text1"/>
        </w:rPr>
        <w:t xml:space="preserve"> og </w:t>
      </w:r>
      <w:r w:rsidRPr="00940165">
        <w:rPr>
          <w:color w:val="000000" w:themeColor="text1"/>
        </w:rPr>
        <w:t>se</w:t>
      </w:r>
      <w:r w:rsidR="009B121B" w:rsidRPr="00940165">
        <w:rPr>
          <w:color w:val="000000" w:themeColor="text1"/>
        </w:rPr>
        <w:t xml:space="preserve">nere ha hospitert hos </w:t>
      </w:r>
      <w:r w:rsidR="009B121B" w:rsidRPr="00903ED8">
        <w:rPr>
          <w:b/>
          <w:color w:val="000000" w:themeColor="text1"/>
        </w:rPr>
        <w:t>sertifisert</w:t>
      </w:r>
      <w:r w:rsidRPr="00903ED8">
        <w:rPr>
          <w:b/>
          <w:color w:val="000000" w:themeColor="text1"/>
        </w:rPr>
        <w:t xml:space="preserve"> klauvskjærer</w:t>
      </w:r>
      <w:r w:rsidR="00903ED8" w:rsidRPr="00903ED8">
        <w:rPr>
          <w:b/>
          <w:color w:val="000000" w:themeColor="text1"/>
        </w:rPr>
        <w:t xml:space="preserve"> med instruktørkurs</w:t>
      </w:r>
      <w:r w:rsidRPr="00940165">
        <w:rPr>
          <w:color w:val="000000" w:themeColor="text1"/>
        </w:rPr>
        <w:t xml:space="preserve"> i </w:t>
      </w:r>
      <w:r w:rsidRPr="000E33E4">
        <w:rPr>
          <w:color w:val="000000" w:themeColor="text1"/>
          <w:u w:val="single"/>
        </w:rPr>
        <w:t>mins</w:t>
      </w:r>
      <w:r w:rsidR="00387A4F" w:rsidRPr="000E33E4">
        <w:rPr>
          <w:color w:val="000000" w:themeColor="text1"/>
          <w:u w:val="single"/>
        </w:rPr>
        <w:t>t</w:t>
      </w:r>
      <w:r w:rsidR="00387A4F" w:rsidRPr="00940165">
        <w:rPr>
          <w:color w:val="000000" w:themeColor="text1"/>
        </w:rPr>
        <w:t xml:space="preserve"> en uke </w:t>
      </w:r>
      <w:r w:rsidR="00A80F14" w:rsidRPr="00940165">
        <w:rPr>
          <w:color w:val="000000" w:themeColor="text1"/>
        </w:rPr>
        <w:t xml:space="preserve">(skal under veiledning beskjære minst 20 </w:t>
      </w:r>
      <w:proofErr w:type="spellStart"/>
      <w:r w:rsidR="00A80F14" w:rsidRPr="00940165">
        <w:rPr>
          <w:color w:val="000000" w:themeColor="text1"/>
        </w:rPr>
        <w:t>dau</w:t>
      </w:r>
      <w:r w:rsidR="00E3761B">
        <w:rPr>
          <w:color w:val="000000" w:themeColor="text1"/>
        </w:rPr>
        <w:t>bein</w:t>
      </w:r>
      <w:proofErr w:type="spellEnd"/>
      <w:r w:rsidR="00E3761B">
        <w:rPr>
          <w:color w:val="000000" w:themeColor="text1"/>
        </w:rPr>
        <w:t xml:space="preserve"> og delta aktivt i klauvskjæringen)</w:t>
      </w:r>
    </w:p>
    <w:p w14:paraId="16775670" w14:textId="79606F3D" w:rsidR="00815461" w:rsidRDefault="00815461" w:rsidP="0036008E">
      <w:pPr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40165">
        <w:rPr>
          <w:color w:val="000000" w:themeColor="text1"/>
        </w:rPr>
        <w:t xml:space="preserve">Skal </w:t>
      </w:r>
      <w:r w:rsidR="00A80F14" w:rsidRPr="00940165">
        <w:rPr>
          <w:color w:val="000000" w:themeColor="text1"/>
        </w:rPr>
        <w:t xml:space="preserve">etter dette </w:t>
      </w:r>
      <w:r w:rsidR="009B121B" w:rsidRPr="00940165">
        <w:rPr>
          <w:color w:val="000000" w:themeColor="text1"/>
        </w:rPr>
        <w:t xml:space="preserve">selv </w:t>
      </w:r>
      <w:r w:rsidR="00ED566D">
        <w:rPr>
          <w:color w:val="000000" w:themeColor="text1"/>
        </w:rPr>
        <w:t>ha beskåret minst 1000</w:t>
      </w:r>
      <w:r w:rsidR="00C57648" w:rsidRPr="00940165">
        <w:rPr>
          <w:color w:val="000000" w:themeColor="text1"/>
        </w:rPr>
        <w:t xml:space="preserve"> </w:t>
      </w:r>
      <w:r w:rsidRPr="00940165">
        <w:rPr>
          <w:color w:val="000000" w:themeColor="text1"/>
        </w:rPr>
        <w:t xml:space="preserve">kyr. </w:t>
      </w:r>
      <w:r w:rsidR="00A573FB" w:rsidRPr="00940165">
        <w:rPr>
          <w:color w:val="000000" w:themeColor="text1"/>
        </w:rPr>
        <w:t xml:space="preserve">Dette dokumenteres ved </w:t>
      </w:r>
      <w:r w:rsidR="00903ED8">
        <w:rPr>
          <w:color w:val="000000" w:themeColor="text1"/>
        </w:rPr>
        <w:t xml:space="preserve">innrapporteringer fra klauvskjærerterminal, </w:t>
      </w:r>
      <w:r w:rsidR="00A573FB" w:rsidRPr="00940165">
        <w:rPr>
          <w:color w:val="000000" w:themeColor="text1"/>
        </w:rPr>
        <w:t xml:space="preserve">kopi av klauvkort, liste med navn på produsenter, attest fra produsenter etc. </w:t>
      </w:r>
    </w:p>
    <w:p w14:paraId="039877F7" w14:textId="2EEAEC75" w:rsidR="00205A7E" w:rsidRPr="00940165" w:rsidRDefault="00205A7E" w:rsidP="0036008E">
      <w:pPr>
        <w:numPr>
          <w:ilvl w:val="0"/>
          <w:numId w:val="3"/>
        </w:numPr>
        <w:spacing w:after="0" w:line="24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Klauvskjærere</w:t>
      </w:r>
      <w:proofErr w:type="spellEnd"/>
      <w:r>
        <w:rPr>
          <w:color w:val="000000" w:themeColor="text1"/>
        </w:rPr>
        <w:t xml:space="preserve"> som hadde beskåret minst 2000 kyr og hadde hatt klauvskjærerpraksis minst 3 år før den nye sertifiseringsordningen trådte i kraft i 2016, kan etter søknad (sendes </w:t>
      </w:r>
      <w:hyperlink r:id="rId8" w:history="1">
        <w:r w:rsidRPr="000E79BE">
          <w:rPr>
            <w:rStyle w:val="Hyperkobling"/>
          </w:rPr>
          <w:t>ase.sogstad@animalia.no</w:t>
        </w:r>
      </w:hyperlink>
      <w:r>
        <w:rPr>
          <w:color w:val="000000" w:themeColor="text1"/>
        </w:rPr>
        <w:t xml:space="preserve">) få unntak fra kravet om nybegynnerkurs. </w:t>
      </w:r>
    </w:p>
    <w:p w14:paraId="7B3BB870" w14:textId="77777777" w:rsidR="0036008E" w:rsidRPr="00940165" w:rsidRDefault="0036008E" w:rsidP="0036008E">
      <w:pPr>
        <w:spacing w:after="0" w:line="240" w:lineRule="auto"/>
        <w:ind w:left="360"/>
        <w:rPr>
          <w:color w:val="000000" w:themeColor="text1"/>
        </w:rPr>
      </w:pPr>
    </w:p>
    <w:p w14:paraId="3D1F91E8" w14:textId="275FA46D" w:rsidR="00815461" w:rsidRPr="00940165" w:rsidRDefault="007F4CBC" w:rsidP="007F4CBC">
      <w:pPr>
        <w:pStyle w:val="Overskrift4"/>
      </w:pPr>
      <w:r>
        <w:t>Varighet</w:t>
      </w:r>
    </w:p>
    <w:p w14:paraId="7F2D3670" w14:textId="0C70D7BF" w:rsidR="00815461" w:rsidRPr="00940165" w:rsidRDefault="00815461" w:rsidP="00815461">
      <w:pPr>
        <w:pStyle w:val="Listeavsnitt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proofErr w:type="spellStart"/>
      <w:r w:rsidRPr="00940165">
        <w:rPr>
          <w:color w:val="000000" w:themeColor="text1"/>
        </w:rPr>
        <w:t>Kursuke</w:t>
      </w:r>
      <w:proofErr w:type="spellEnd"/>
      <w:r w:rsidRPr="00940165">
        <w:rPr>
          <w:color w:val="000000" w:themeColor="text1"/>
        </w:rPr>
        <w:t xml:space="preserve"> 1.</w:t>
      </w:r>
      <w:r w:rsidR="000E33E4">
        <w:rPr>
          <w:color w:val="000000" w:themeColor="text1"/>
        </w:rPr>
        <w:t xml:space="preserve"> </w:t>
      </w:r>
      <w:r w:rsidR="00C87DE4">
        <w:rPr>
          <w:color w:val="000000" w:themeColor="text1"/>
        </w:rPr>
        <w:t>Tre-fire</w:t>
      </w:r>
      <w:r w:rsidR="00ED566D">
        <w:rPr>
          <w:color w:val="000000" w:themeColor="text1"/>
        </w:rPr>
        <w:t xml:space="preserve"> dager. </w:t>
      </w:r>
      <w:r w:rsidR="000E33E4">
        <w:rPr>
          <w:color w:val="000000" w:themeColor="text1"/>
        </w:rPr>
        <w:t>Teori/praksis</w:t>
      </w:r>
    </w:p>
    <w:p w14:paraId="048E59A2" w14:textId="37C1A8C9" w:rsidR="00372315" w:rsidRPr="00940165" w:rsidRDefault="00240733" w:rsidP="00815461">
      <w:pPr>
        <w:pStyle w:val="Listeavsnitt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Praksis på 10</w:t>
      </w:r>
      <w:r w:rsidR="00ED566D">
        <w:rPr>
          <w:color w:val="000000" w:themeColor="text1"/>
        </w:rPr>
        <w:t xml:space="preserve"> arbeidsdager </w:t>
      </w:r>
      <w:r w:rsidR="00815461" w:rsidRPr="00940165">
        <w:rPr>
          <w:color w:val="000000" w:themeColor="text1"/>
        </w:rPr>
        <w:t>mellom</w:t>
      </w:r>
      <w:r w:rsidR="00955C63" w:rsidRPr="00940165">
        <w:rPr>
          <w:color w:val="000000" w:themeColor="text1"/>
        </w:rPr>
        <w:t xml:space="preserve"> kursukene</w:t>
      </w:r>
      <w:r w:rsidR="00ED566D">
        <w:rPr>
          <w:color w:val="000000" w:themeColor="text1"/>
        </w:rPr>
        <w:t xml:space="preserve">, samkjøring med </w:t>
      </w:r>
      <w:r>
        <w:rPr>
          <w:color w:val="000000" w:themeColor="text1"/>
        </w:rPr>
        <w:t xml:space="preserve">fortrinnsvis </w:t>
      </w:r>
      <w:r w:rsidR="00ED566D">
        <w:rPr>
          <w:color w:val="000000" w:themeColor="text1"/>
        </w:rPr>
        <w:t xml:space="preserve">to </w:t>
      </w:r>
      <w:r>
        <w:rPr>
          <w:color w:val="000000" w:themeColor="text1"/>
        </w:rPr>
        <w:t xml:space="preserve">forskjellige </w:t>
      </w:r>
      <w:r w:rsidR="00ED566D" w:rsidRPr="00903ED8">
        <w:rPr>
          <w:b/>
          <w:color w:val="000000" w:themeColor="text1"/>
        </w:rPr>
        <w:t xml:space="preserve">sertifiserte </w:t>
      </w:r>
      <w:proofErr w:type="spellStart"/>
      <w:r w:rsidR="00ED566D" w:rsidRPr="00903ED8">
        <w:rPr>
          <w:b/>
          <w:color w:val="000000" w:themeColor="text1"/>
        </w:rPr>
        <w:t>klauvskjærere</w:t>
      </w:r>
      <w:proofErr w:type="spellEnd"/>
      <w:r w:rsidR="00903ED8" w:rsidRPr="00903ED8">
        <w:rPr>
          <w:b/>
          <w:color w:val="000000" w:themeColor="text1"/>
        </w:rPr>
        <w:t xml:space="preserve"> som har instruktørkurs</w:t>
      </w:r>
      <w:r w:rsidR="007F4CBC">
        <w:rPr>
          <w:color w:val="000000" w:themeColor="text1"/>
        </w:rPr>
        <w:t xml:space="preserve"> (</w:t>
      </w:r>
      <w:r w:rsidR="00E3761B">
        <w:rPr>
          <w:color w:val="000000" w:themeColor="text1"/>
        </w:rPr>
        <w:t>se egen sjekkliste</w:t>
      </w:r>
      <w:r w:rsidR="007F4CBC">
        <w:rPr>
          <w:color w:val="000000" w:themeColor="text1"/>
        </w:rPr>
        <w:t>)</w:t>
      </w:r>
      <w:r w:rsidR="00CC4B39">
        <w:rPr>
          <w:color w:val="000000" w:themeColor="text1"/>
        </w:rPr>
        <w:t>, enten i instruktørens praksisområde eller eget.</w:t>
      </w:r>
      <w:r w:rsidR="00785813">
        <w:rPr>
          <w:color w:val="000000" w:themeColor="text1"/>
        </w:rPr>
        <w:t xml:space="preserve"> </w:t>
      </w:r>
    </w:p>
    <w:p w14:paraId="6411418A" w14:textId="1B74F0C0" w:rsidR="00A3772A" w:rsidRPr="00940165" w:rsidRDefault="00A3772A" w:rsidP="00A3772A">
      <w:pPr>
        <w:pStyle w:val="Listeavsnitt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proofErr w:type="spellStart"/>
      <w:r w:rsidRPr="00940165">
        <w:rPr>
          <w:color w:val="000000" w:themeColor="text1"/>
        </w:rPr>
        <w:t>Kursuke</w:t>
      </w:r>
      <w:proofErr w:type="spellEnd"/>
      <w:r w:rsidRPr="00940165">
        <w:rPr>
          <w:color w:val="000000" w:themeColor="text1"/>
        </w:rPr>
        <w:t xml:space="preserve"> 2</w:t>
      </w:r>
      <w:r w:rsidR="00815461" w:rsidRPr="00940165">
        <w:rPr>
          <w:color w:val="000000" w:themeColor="text1"/>
        </w:rPr>
        <w:t xml:space="preserve">. </w:t>
      </w:r>
      <w:r w:rsidR="00F440B3">
        <w:rPr>
          <w:color w:val="000000" w:themeColor="text1"/>
        </w:rPr>
        <w:t xml:space="preserve">Tre-fire </w:t>
      </w:r>
      <w:r w:rsidR="00ED566D">
        <w:rPr>
          <w:color w:val="000000" w:themeColor="text1"/>
        </w:rPr>
        <w:t xml:space="preserve">dager. </w:t>
      </w:r>
      <w:r w:rsidR="000E33E4">
        <w:rPr>
          <w:color w:val="000000" w:themeColor="text1"/>
        </w:rPr>
        <w:t>Teori/praksis</w:t>
      </w:r>
      <w:r w:rsidR="00ED566D">
        <w:rPr>
          <w:color w:val="000000" w:themeColor="text1"/>
        </w:rPr>
        <w:t>. Avsluttes med eksamen den siste kursdagen</w:t>
      </w:r>
      <w:r w:rsidR="00CB67B7">
        <w:rPr>
          <w:color w:val="000000" w:themeColor="text1"/>
        </w:rPr>
        <w:t>.</w:t>
      </w:r>
      <w:r w:rsidR="007F4CBC">
        <w:rPr>
          <w:color w:val="000000" w:themeColor="text1"/>
        </w:rPr>
        <w:t xml:space="preserve"> </w:t>
      </w:r>
    </w:p>
    <w:p w14:paraId="050C32FD" w14:textId="77777777" w:rsidR="00815461" w:rsidRPr="00940165" w:rsidRDefault="00815461" w:rsidP="00815461">
      <w:pPr>
        <w:rPr>
          <w:color w:val="000000" w:themeColor="text1"/>
        </w:rPr>
      </w:pPr>
    </w:p>
    <w:p w14:paraId="400CBDF2" w14:textId="60F69823" w:rsidR="00815461" w:rsidRPr="00940165" w:rsidRDefault="007F4CBC" w:rsidP="007F4CBC">
      <w:pPr>
        <w:pStyle w:val="Overskrift4"/>
      </w:pPr>
      <w:r>
        <w:t>Krav til de som skal ta eksamen</w:t>
      </w:r>
    </w:p>
    <w:p w14:paraId="43DFC2EF" w14:textId="77777777" w:rsidR="00815461" w:rsidRPr="00940165" w:rsidRDefault="00815461" w:rsidP="00815461">
      <w:pPr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940165">
        <w:rPr>
          <w:color w:val="000000" w:themeColor="text1"/>
        </w:rPr>
        <w:t>Godkjente dokumenterte basiskrav</w:t>
      </w:r>
    </w:p>
    <w:p w14:paraId="7A461261" w14:textId="7A4F9BC6" w:rsidR="00815461" w:rsidRPr="00940165" w:rsidRDefault="000E33E4" w:rsidP="00815461">
      <w:pPr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Godkjent </w:t>
      </w:r>
      <w:r w:rsidR="00815461" w:rsidRPr="00940165">
        <w:rPr>
          <w:color w:val="000000" w:themeColor="text1"/>
        </w:rPr>
        <w:t xml:space="preserve">kurs inkludert </w:t>
      </w:r>
      <w:proofErr w:type="spellStart"/>
      <w:r w:rsidR="00815461" w:rsidRPr="00940165">
        <w:rPr>
          <w:color w:val="000000" w:themeColor="text1"/>
        </w:rPr>
        <w:t>kursuke</w:t>
      </w:r>
      <w:proofErr w:type="spellEnd"/>
      <w:r w:rsidR="00815461" w:rsidRPr="00940165">
        <w:rPr>
          <w:color w:val="000000" w:themeColor="text1"/>
        </w:rPr>
        <w:t xml:space="preserve"> 1, hosp</w:t>
      </w:r>
      <w:r w:rsidR="00E91562" w:rsidRPr="00940165">
        <w:rPr>
          <w:color w:val="000000" w:themeColor="text1"/>
        </w:rPr>
        <w:t xml:space="preserve">itering hos </w:t>
      </w:r>
      <w:r w:rsidR="00F440B3">
        <w:rPr>
          <w:color w:val="000000" w:themeColor="text1"/>
        </w:rPr>
        <w:t xml:space="preserve">fortrinnsvis </w:t>
      </w:r>
      <w:r w:rsidR="009B121B" w:rsidRPr="00940165">
        <w:rPr>
          <w:color w:val="000000" w:themeColor="text1"/>
        </w:rPr>
        <w:t xml:space="preserve">to </w:t>
      </w:r>
      <w:r>
        <w:rPr>
          <w:color w:val="000000" w:themeColor="text1"/>
        </w:rPr>
        <w:t xml:space="preserve">forskjellige </w:t>
      </w:r>
      <w:r w:rsidR="009B121B" w:rsidRPr="00940165">
        <w:rPr>
          <w:color w:val="000000" w:themeColor="text1"/>
        </w:rPr>
        <w:t>sertifiserte</w:t>
      </w:r>
      <w:r w:rsidR="00E91562" w:rsidRPr="00940165">
        <w:rPr>
          <w:color w:val="000000" w:themeColor="text1"/>
        </w:rPr>
        <w:t xml:space="preserve"> </w:t>
      </w:r>
      <w:proofErr w:type="spellStart"/>
      <w:r w:rsidR="00E91562" w:rsidRPr="00940165">
        <w:rPr>
          <w:color w:val="000000" w:themeColor="text1"/>
        </w:rPr>
        <w:t>klauvskjærer</w:t>
      </w:r>
      <w:r w:rsidR="009B121B" w:rsidRPr="00940165">
        <w:rPr>
          <w:color w:val="000000" w:themeColor="text1"/>
        </w:rPr>
        <w:t>e</w:t>
      </w:r>
      <w:proofErr w:type="spellEnd"/>
      <w:r w:rsidR="00815461" w:rsidRPr="00940165">
        <w:rPr>
          <w:color w:val="000000" w:themeColor="text1"/>
        </w:rPr>
        <w:t xml:space="preserve"> </w:t>
      </w:r>
      <w:r w:rsidR="00903ED8" w:rsidRPr="00903ED8">
        <w:rPr>
          <w:b/>
          <w:color w:val="000000" w:themeColor="text1"/>
        </w:rPr>
        <w:t>med instruktørkurs</w:t>
      </w:r>
      <w:r w:rsidR="00903ED8">
        <w:rPr>
          <w:color w:val="000000" w:themeColor="text1"/>
        </w:rPr>
        <w:t xml:space="preserve"> </w:t>
      </w:r>
      <w:r w:rsidR="00815461" w:rsidRPr="00940165">
        <w:rPr>
          <w:color w:val="000000" w:themeColor="text1"/>
        </w:rPr>
        <w:t xml:space="preserve">og </w:t>
      </w:r>
      <w:proofErr w:type="spellStart"/>
      <w:r w:rsidR="00815461" w:rsidRPr="00940165">
        <w:rPr>
          <w:color w:val="000000" w:themeColor="text1"/>
        </w:rPr>
        <w:t>kursuke</w:t>
      </w:r>
      <w:proofErr w:type="spellEnd"/>
      <w:r w:rsidR="00815461" w:rsidRPr="00940165">
        <w:rPr>
          <w:color w:val="000000" w:themeColor="text1"/>
        </w:rPr>
        <w:t xml:space="preserve"> 2.</w:t>
      </w:r>
    </w:p>
    <w:p w14:paraId="6D3BFEFC" w14:textId="77777777" w:rsidR="00815461" w:rsidRPr="00940165" w:rsidRDefault="00815461" w:rsidP="00815461">
      <w:pPr>
        <w:ind w:left="720"/>
        <w:rPr>
          <w:color w:val="000000" w:themeColor="text1"/>
        </w:rPr>
      </w:pPr>
    </w:p>
    <w:p w14:paraId="1C2C0384" w14:textId="495CB4AD" w:rsidR="00815461" w:rsidRPr="00940165" w:rsidRDefault="007F4CBC" w:rsidP="007F4CBC">
      <w:pPr>
        <w:pStyle w:val="Overskrift4"/>
      </w:pPr>
      <w:r>
        <w:t>Plan for eksamen</w:t>
      </w:r>
    </w:p>
    <w:p w14:paraId="5F8F9619" w14:textId="2A74AEA2" w:rsidR="00815461" w:rsidRPr="00940165" w:rsidRDefault="00815461" w:rsidP="00815461">
      <w:pPr>
        <w:pStyle w:val="Listeavsnitt"/>
        <w:numPr>
          <w:ilvl w:val="0"/>
          <w:numId w:val="5"/>
        </w:numPr>
        <w:spacing w:after="0" w:line="240" w:lineRule="auto"/>
      </w:pPr>
      <w:r w:rsidRPr="00940165">
        <w:t xml:space="preserve">Beskjæring av </w:t>
      </w:r>
      <w:r w:rsidR="001B0F58" w:rsidRPr="00940165">
        <w:t xml:space="preserve">2 </w:t>
      </w:r>
      <w:r w:rsidRPr="00940165">
        <w:t>«</w:t>
      </w:r>
      <w:proofErr w:type="spellStart"/>
      <w:r w:rsidRPr="00940165">
        <w:t>daubein</w:t>
      </w:r>
      <w:proofErr w:type="spellEnd"/>
      <w:r w:rsidRPr="00940165">
        <w:t>» med avvikende klauvform og/eller klauvsjukdom</w:t>
      </w:r>
      <w:r w:rsidR="00BA6700">
        <w:t xml:space="preserve"> (hvorav det ene anonymt)</w:t>
      </w:r>
      <w:r w:rsidRPr="00940165">
        <w:t xml:space="preserve">. </w:t>
      </w:r>
    </w:p>
    <w:p w14:paraId="227E314C" w14:textId="4A970AE2" w:rsidR="00815461" w:rsidRPr="00940165" w:rsidRDefault="00BA6700" w:rsidP="00815461">
      <w:pPr>
        <w:pStyle w:val="Listeavsnitt"/>
        <w:numPr>
          <w:ilvl w:val="0"/>
          <w:numId w:val="5"/>
        </w:numPr>
        <w:spacing w:after="0" w:line="240" w:lineRule="auto"/>
      </w:pPr>
      <w:r>
        <w:t>Bandasjering og p</w:t>
      </w:r>
      <w:r w:rsidR="00815461" w:rsidRPr="00940165">
        <w:t>åliming av kloss på «</w:t>
      </w:r>
      <w:proofErr w:type="spellStart"/>
      <w:r w:rsidR="00815461" w:rsidRPr="00940165">
        <w:t>daubein</w:t>
      </w:r>
      <w:proofErr w:type="spellEnd"/>
      <w:r w:rsidR="00815461" w:rsidRPr="00940165">
        <w:t>»</w:t>
      </w:r>
      <w:r>
        <w:t xml:space="preserve"> </w:t>
      </w:r>
    </w:p>
    <w:p w14:paraId="5E35FFE2" w14:textId="77777777" w:rsidR="00815461" w:rsidRPr="00940165" w:rsidRDefault="00815461" w:rsidP="00815461">
      <w:pPr>
        <w:pStyle w:val="Listeavsnitt"/>
        <w:numPr>
          <w:ilvl w:val="0"/>
          <w:numId w:val="5"/>
        </w:numPr>
        <w:spacing w:after="0" w:line="240" w:lineRule="auto"/>
      </w:pPr>
      <w:r w:rsidRPr="00940165">
        <w:t>Mønstring av ku og vurdering av bevegelse, beinstilling og klauvform før beskjæring</w:t>
      </w:r>
    </w:p>
    <w:p w14:paraId="58A661AF" w14:textId="77777777" w:rsidR="00815461" w:rsidRPr="00940165" w:rsidRDefault="00815461" w:rsidP="00815461">
      <w:pPr>
        <w:pStyle w:val="Listeavsnitt"/>
        <w:numPr>
          <w:ilvl w:val="0"/>
          <w:numId w:val="5"/>
        </w:numPr>
        <w:spacing w:after="0" w:line="240" w:lineRule="auto"/>
      </w:pPr>
      <w:r w:rsidRPr="00940165">
        <w:t>Beskjæring av samme ku</w:t>
      </w:r>
    </w:p>
    <w:p w14:paraId="01FE5596" w14:textId="77777777" w:rsidR="00815461" w:rsidRPr="00940165" w:rsidRDefault="00815461" w:rsidP="00815461">
      <w:pPr>
        <w:pStyle w:val="Listeavsnitt"/>
        <w:numPr>
          <w:ilvl w:val="0"/>
          <w:numId w:val="5"/>
        </w:numPr>
        <w:spacing w:after="0" w:line="240" w:lineRule="auto"/>
      </w:pPr>
      <w:r w:rsidRPr="00940165">
        <w:t xml:space="preserve">Eksaminasjon som omfatter problemstillinger i forbindelse med den praktiske delen av eksamen. I tillegg stilles 5 spørsmål som omfattes av læringsmålene og som er omtalt i pensumlista. </w:t>
      </w:r>
    </w:p>
    <w:p w14:paraId="15261B42" w14:textId="77777777" w:rsidR="00372315" w:rsidRPr="00940165" w:rsidRDefault="00372315" w:rsidP="00815461"/>
    <w:p w14:paraId="71F07C8E" w14:textId="77777777" w:rsidR="00815461" w:rsidRPr="00940165" w:rsidRDefault="00372315" w:rsidP="000E33E4">
      <w:pPr>
        <w:spacing w:after="0"/>
      </w:pPr>
      <w:r w:rsidRPr="00940165">
        <w:t>Skåres fra</w:t>
      </w:r>
      <w:r w:rsidR="00815461" w:rsidRPr="00940165">
        <w:t xml:space="preserve"> 1-5, må ikke ha dårligere enn 3 på noen av delene.</w:t>
      </w:r>
    </w:p>
    <w:p w14:paraId="31E752AA" w14:textId="77777777" w:rsidR="001B0F58" w:rsidRPr="00940165" w:rsidRDefault="001B0F58" w:rsidP="000E33E4">
      <w:pPr>
        <w:pStyle w:val="Merknadstekst"/>
        <w:spacing w:after="0"/>
        <w:rPr>
          <w:sz w:val="22"/>
          <w:szCs w:val="22"/>
        </w:rPr>
      </w:pPr>
      <w:r w:rsidRPr="00940165">
        <w:rPr>
          <w:sz w:val="22"/>
          <w:szCs w:val="22"/>
        </w:rPr>
        <w:t xml:space="preserve">1: Beskåret til blods, tynt og ujevnt med stor risiko for halthet. Svært utilstrekkelig beskjæring, ingen </w:t>
      </w:r>
      <w:proofErr w:type="spellStart"/>
      <w:r w:rsidRPr="00940165">
        <w:rPr>
          <w:sz w:val="22"/>
          <w:szCs w:val="22"/>
        </w:rPr>
        <w:t>utskåling</w:t>
      </w:r>
      <w:proofErr w:type="spellEnd"/>
      <w:r w:rsidRPr="00940165">
        <w:rPr>
          <w:sz w:val="22"/>
          <w:szCs w:val="22"/>
        </w:rPr>
        <w:t xml:space="preserve"> og feil vinkler.</w:t>
      </w:r>
    </w:p>
    <w:p w14:paraId="125B1FFF" w14:textId="77777777" w:rsidR="001B0F58" w:rsidRPr="00940165" w:rsidRDefault="001B0F58" w:rsidP="000E33E4">
      <w:pPr>
        <w:pStyle w:val="Merknadstekst"/>
        <w:spacing w:after="0"/>
        <w:rPr>
          <w:sz w:val="22"/>
          <w:szCs w:val="22"/>
        </w:rPr>
      </w:pPr>
      <w:r w:rsidRPr="00940165">
        <w:rPr>
          <w:sz w:val="22"/>
          <w:szCs w:val="22"/>
        </w:rPr>
        <w:t>2: Store feil etter beskjæringen som er vanskelige å korrigere eller utilstrekkelig / for lite beskjæring.</w:t>
      </w:r>
    </w:p>
    <w:p w14:paraId="4CE7441D" w14:textId="77777777" w:rsidR="001B0F58" w:rsidRPr="00940165" w:rsidRDefault="001B0F58" w:rsidP="000E33E4">
      <w:pPr>
        <w:pStyle w:val="Merknadstekst"/>
        <w:spacing w:after="0"/>
        <w:rPr>
          <w:sz w:val="22"/>
          <w:szCs w:val="22"/>
        </w:rPr>
      </w:pPr>
      <w:r w:rsidRPr="00940165">
        <w:rPr>
          <w:sz w:val="22"/>
          <w:szCs w:val="22"/>
        </w:rPr>
        <w:t>3: Flere små feil etter beskjæring inkludert ujevnt eller feil plan som kan korrigeres.</w:t>
      </w:r>
    </w:p>
    <w:p w14:paraId="5F2CFB81" w14:textId="77777777" w:rsidR="001B0F58" w:rsidRPr="00940165" w:rsidRDefault="001B0F58" w:rsidP="000E33E4">
      <w:pPr>
        <w:pStyle w:val="Merknadstekst"/>
        <w:spacing w:after="0"/>
        <w:rPr>
          <w:sz w:val="22"/>
          <w:szCs w:val="22"/>
        </w:rPr>
      </w:pPr>
      <w:r w:rsidRPr="00940165">
        <w:rPr>
          <w:sz w:val="22"/>
          <w:szCs w:val="22"/>
        </w:rPr>
        <w:t>4: Få og små feil som enkelt kan korrigeres</w:t>
      </w:r>
    </w:p>
    <w:p w14:paraId="5BB95E13" w14:textId="77777777" w:rsidR="001B0F58" w:rsidRDefault="001B0F58" w:rsidP="000E33E4">
      <w:pPr>
        <w:spacing w:after="0"/>
      </w:pPr>
      <w:r w:rsidRPr="00940165">
        <w:t>5: Svært godt utført og feilfri beskjæring</w:t>
      </w:r>
    </w:p>
    <w:p w14:paraId="733265A0" w14:textId="77777777" w:rsidR="000E33E4" w:rsidRPr="00940165" w:rsidRDefault="000E33E4" w:rsidP="000E33E4">
      <w:pPr>
        <w:spacing w:after="0"/>
      </w:pPr>
    </w:p>
    <w:p w14:paraId="493914A8" w14:textId="6926B973" w:rsidR="00E55DE1" w:rsidRPr="00940165" w:rsidRDefault="007F4CBC" w:rsidP="001B0F58">
      <w:r>
        <w:t xml:space="preserve">Til stede på eksamen: </w:t>
      </w:r>
      <w:r w:rsidRPr="00523D95">
        <w:t>E</w:t>
      </w:r>
      <w:r w:rsidR="00E55DE1" w:rsidRPr="00523D95">
        <w:t>ksaminator, sensor og representant</w:t>
      </w:r>
      <w:r w:rsidR="00E55DE1" w:rsidRPr="00940165">
        <w:t xml:space="preserve"> fra </w:t>
      </w:r>
      <w:proofErr w:type="spellStart"/>
      <w:r w:rsidR="00E55DE1" w:rsidRPr="00940165">
        <w:t>NoKL</w:t>
      </w:r>
      <w:proofErr w:type="spellEnd"/>
      <w:r w:rsidR="00E55DE1" w:rsidRPr="00940165">
        <w:t xml:space="preserve"> so</w:t>
      </w:r>
      <w:r w:rsidR="00903ED8">
        <w:t>m har deltatt på instruktør</w:t>
      </w:r>
      <w:r w:rsidR="00E55DE1" w:rsidRPr="00940165">
        <w:t xml:space="preserve">kurs. En person bør notere. </w:t>
      </w:r>
    </w:p>
    <w:p w14:paraId="2DDA4148" w14:textId="725E613E" w:rsidR="001D0B94" w:rsidRPr="00940165" w:rsidRDefault="007F4CBC" w:rsidP="001B0F58">
      <w:r>
        <w:t>Pensum</w:t>
      </w:r>
    </w:p>
    <w:p w14:paraId="29072F3D" w14:textId="53CA4A5C" w:rsidR="00B42623" w:rsidRPr="00940165" w:rsidRDefault="005024A1" w:rsidP="00B42623">
      <w:pPr>
        <w:pStyle w:val="Listeavsnitt"/>
        <w:numPr>
          <w:ilvl w:val="0"/>
          <w:numId w:val="9"/>
        </w:numPr>
        <w:spacing w:after="0"/>
      </w:pPr>
      <w:r>
        <w:t xml:space="preserve">Klauv og Klauvskjæring på </w:t>
      </w:r>
      <w:r w:rsidR="007C62BE">
        <w:rPr>
          <w:rStyle w:val="Hyperkobling"/>
        </w:rPr>
        <w:t>http://animalia.no</w:t>
      </w:r>
      <w:r w:rsidR="00B42623" w:rsidRPr="00940165">
        <w:t xml:space="preserve"> </w:t>
      </w:r>
    </w:p>
    <w:p w14:paraId="13AC06F6" w14:textId="12937E72" w:rsidR="00B42623" w:rsidRDefault="00B42623" w:rsidP="00B42623">
      <w:pPr>
        <w:pStyle w:val="Listeavsnitt"/>
        <w:numPr>
          <w:ilvl w:val="0"/>
          <w:numId w:val="9"/>
        </w:numPr>
        <w:spacing w:after="0"/>
      </w:pPr>
      <w:r w:rsidRPr="00940165">
        <w:t xml:space="preserve">Boka «Klauvskjæring og klauvsjukdommer» av Terje Fjeldaas </w:t>
      </w:r>
    </w:p>
    <w:p w14:paraId="3F6698C8" w14:textId="38A25D9E" w:rsidR="00B55957" w:rsidRPr="00940165" w:rsidRDefault="00B55957" w:rsidP="00B42623">
      <w:pPr>
        <w:pStyle w:val="Listeavsnitt"/>
        <w:numPr>
          <w:ilvl w:val="0"/>
          <w:numId w:val="9"/>
        </w:numPr>
        <w:spacing w:after="0"/>
      </w:pPr>
      <w:proofErr w:type="spellStart"/>
      <w:r>
        <w:t>Evt</w:t>
      </w:r>
      <w:proofErr w:type="spellEnd"/>
      <w:r>
        <w:t xml:space="preserve"> annen tilsvarende litteratur</w:t>
      </w:r>
    </w:p>
    <w:p w14:paraId="4993D000" w14:textId="77777777" w:rsidR="00B42623" w:rsidRPr="00940165" w:rsidRDefault="00B42623" w:rsidP="001B0F58"/>
    <w:p w14:paraId="1887ACAB" w14:textId="4ADBC440" w:rsidR="007F4CBC" w:rsidRDefault="007F4CBC" w:rsidP="007F4CBC">
      <w:pPr>
        <w:pStyle w:val="Overskrift4"/>
      </w:pPr>
      <w:r>
        <w:t xml:space="preserve">Sertifiserte </w:t>
      </w:r>
      <w:proofErr w:type="spellStart"/>
      <w:r>
        <w:t>klauvskjærere</w:t>
      </w:r>
      <w:proofErr w:type="spellEnd"/>
      <w:r>
        <w:t xml:space="preserve"> skal</w:t>
      </w:r>
    </w:p>
    <w:p w14:paraId="4A824A86" w14:textId="0A3B40A7" w:rsidR="007F4CBC" w:rsidRPr="007F4CBC" w:rsidRDefault="007F4CBC" w:rsidP="007F4CBC">
      <w:pPr>
        <w:pStyle w:val="Listeavsnitt"/>
        <w:numPr>
          <w:ilvl w:val="0"/>
          <w:numId w:val="11"/>
        </w:numPr>
        <w:rPr>
          <w:b/>
        </w:rPr>
      </w:pPr>
      <w:r>
        <w:t>V</w:t>
      </w:r>
      <w:r w:rsidR="0089401B">
        <w:t>ære medlem i</w:t>
      </w:r>
      <w:r w:rsidR="00815461" w:rsidRPr="00940165">
        <w:t xml:space="preserve"> Norsk klauvskjærerlag</w:t>
      </w:r>
    </w:p>
    <w:p w14:paraId="056492FB" w14:textId="24265933" w:rsidR="007F4CBC" w:rsidRPr="007F4CBC" w:rsidRDefault="007F4CBC" w:rsidP="007F4CBC">
      <w:pPr>
        <w:pStyle w:val="Listeavsnitt"/>
        <w:numPr>
          <w:ilvl w:val="0"/>
          <w:numId w:val="11"/>
        </w:numPr>
        <w:rPr>
          <w:b/>
        </w:rPr>
      </w:pPr>
      <w:r>
        <w:t>F</w:t>
      </w:r>
      <w:r w:rsidR="00815461" w:rsidRPr="00940165">
        <w:t xml:space="preserve">ølge retningslinjene i </w:t>
      </w:r>
      <w:proofErr w:type="gramStart"/>
      <w:r w:rsidR="00815461" w:rsidRPr="00940165">
        <w:t>skrivet ”</w:t>
      </w:r>
      <w:r>
        <w:t>Kvalitetssikret</w:t>
      </w:r>
      <w:proofErr w:type="gramEnd"/>
      <w:r>
        <w:t xml:space="preserve"> klauvskjæring” </w:t>
      </w:r>
    </w:p>
    <w:p w14:paraId="345E789A" w14:textId="7E6758A2" w:rsidR="00815461" w:rsidRPr="007F4CBC" w:rsidRDefault="0089401B" w:rsidP="007F4CBC">
      <w:pPr>
        <w:pStyle w:val="Listeavsnitt"/>
        <w:numPr>
          <w:ilvl w:val="0"/>
          <w:numId w:val="11"/>
        </w:numPr>
        <w:rPr>
          <w:b/>
        </w:rPr>
      </w:pPr>
      <w:r>
        <w:t>V</w:t>
      </w:r>
      <w:r w:rsidR="009674F2">
        <w:t xml:space="preserve">edlikeholde </w:t>
      </w:r>
      <w:r>
        <w:t xml:space="preserve">teoretisk og praktisk kompetanse ved </w:t>
      </w:r>
      <w:r w:rsidR="009674F2">
        <w:t xml:space="preserve">å delta </w:t>
      </w:r>
      <w:r>
        <w:t xml:space="preserve">på </w:t>
      </w:r>
      <w:proofErr w:type="spellStart"/>
      <w:r>
        <w:t>NoKLs</w:t>
      </w:r>
      <w:proofErr w:type="spellEnd"/>
      <w:r>
        <w:t xml:space="preserve"> </w:t>
      </w:r>
      <w:r w:rsidR="009674F2">
        <w:t>fagsamlinger</w:t>
      </w:r>
      <w:r>
        <w:t>, kurs</w:t>
      </w:r>
      <w:r w:rsidR="009674F2">
        <w:t xml:space="preserve"> eller tilsvarende </w:t>
      </w:r>
      <w:r w:rsidR="00815461" w:rsidRPr="00940165">
        <w:t xml:space="preserve">som omfatter både teori og praksis minst hvert 3. år. </w:t>
      </w:r>
    </w:p>
    <w:p w14:paraId="081377FA" w14:textId="77777777" w:rsidR="009674F2" w:rsidRPr="00940165" w:rsidRDefault="009674F2" w:rsidP="009674F2">
      <w:pPr>
        <w:spacing w:after="0" w:line="240" w:lineRule="auto"/>
      </w:pPr>
    </w:p>
    <w:p w14:paraId="60F5B1EE" w14:textId="4CB7E8FA" w:rsidR="00435568" w:rsidRPr="00435568" w:rsidRDefault="0060331D" w:rsidP="00435568">
      <w:pPr>
        <w:pStyle w:val="Overskrift4"/>
      </w:pPr>
      <w:r>
        <w:t>Vedlegg</w:t>
      </w:r>
    </w:p>
    <w:p w14:paraId="3BD9CD18" w14:textId="7A19E95A" w:rsidR="004D10A2" w:rsidRPr="00940165" w:rsidRDefault="004D10A2" w:rsidP="004D10A2">
      <w:pPr>
        <w:spacing w:after="0"/>
      </w:pPr>
      <w:r w:rsidRPr="00940165">
        <w:t>Sjekkliste lærlingperiode 2</w:t>
      </w:r>
    </w:p>
    <w:p w14:paraId="4D3F59FB" w14:textId="77777777" w:rsidR="0060331D" w:rsidRPr="00940165" w:rsidRDefault="0060331D" w:rsidP="0060331D">
      <w:pPr>
        <w:spacing w:after="0"/>
      </w:pPr>
      <w:r w:rsidRPr="00940165">
        <w:t xml:space="preserve">Liste over sertifiserte </w:t>
      </w:r>
      <w:proofErr w:type="spellStart"/>
      <w:r w:rsidRPr="00940165">
        <w:t>klauvskjærere</w:t>
      </w:r>
      <w:proofErr w:type="spellEnd"/>
      <w:r w:rsidRPr="00940165">
        <w:t xml:space="preserve"> som kan ta lærlinger</w:t>
      </w:r>
    </w:p>
    <w:p w14:paraId="76FFC542" w14:textId="77777777" w:rsidR="0060331D" w:rsidRPr="00940165" w:rsidRDefault="0060331D" w:rsidP="004D10A2">
      <w:pPr>
        <w:spacing w:after="0"/>
      </w:pPr>
    </w:p>
    <w:p w14:paraId="2FCE7157" w14:textId="4F9BD5A3" w:rsidR="006F1B6C" w:rsidRDefault="00903ED8" w:rsidP="00CD5363">
      <w:pPr>
        <w:pStyle w:val="Overskrift2"/>
      </w:pPr>
      <w:r>
        <w:t>Instruktørkurs</w:t>
      </w:r>
    </w:p>
    <w:p w14:paraId="4C146568" w14:textId="3C9F093C" w:rsidR="00CD5363" w:rsidRPr="00CD5363" w:rsidRDefault="00CD5363" w:rsidP="00CD5363">
      <w:r>
        <w:t xml:space="preserve">Arrangeres som en-dags kurs i forbindelse med fagsamlingen hvert eller annethvert år etter behov. Formålet med denne dagen er hovedsakelig å enes om hva som er optimal klauvskjæring for sertifiserte </w:t>
      </w:r>
      <w:proofErr w:type="spellStart"/>
      <w:r>
        <w:t>klauvskjærere</w:t>
      </w:r>
      <w:proofErr w:type="spellEnd"/>
      <w:r>
        <w:t xml:space="preserve"> </w:t>
      </w:r>
      <w:r w:rsidR="00903ED8">
        <w:t xml:space="preserve">som har mer enn to års praksis etter sertifiseringen og </w:t>
      </w:r>
      <w:r>
        <w:t>som skal ho</w:t>
      </w:r>
      <w:r w:rsidR="00903ED8">
        <w:t xml:space="preserve">lde nybegynnerkurs og ha andre </w:t>
      </w:r>
      <w:proofErr w:type="spellStart"/>
      <w:r w:rsidR="00903ED8">
        <w:t>klauvskjærere</w:t>
      </w:r>
      <w:proofErr w:type="spellEnd"/>
      <w:r w:rsidR="00903ED8">
        <w:t>/nybegynnere</w:t>
      </w:r>
      <w:r>
        <w:t xml:space="preserve"> i praksis.</w:t>
      </w:r>
    </w:p>
    <w:p w14:paraId="1DDEEFEC" w14:textId="77777777" w:rsidR="006F1B6C" w:rsidRDefault="006F1B6C" w:rsidP="006F1B6C">
      <w:pPr>
        <w:pStyle w:val="Listeavsnitt"/>
      </w:pPr>
    </w:p>
    <w:p w14:paraId="0CA6F7FF" w14:textId="77777777" w:rsidR="006F1B6C" w:rsidRDefault="006F1B6C" w:rsidP="006F1B6C">
      <w:pPr>
        <w:pStyle w:val="Listeavsnitt"/>
      </w:pPr>
    </w:p>
    <w:p w14:paraId="7C849B25" w14:textId="77777777" w:rsidR="006F1B6C" w:rsidRDefault="006F1B6C" w:rsidP="006F1B6C">
      <w:pPr>
        <w:pStyle w:val="Listeavsnitt"/>
      </w:pPr>
    </w:p>
    <w:sectPr w:rsidR="006F1B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64DF5" w14:textId="77777777" w:rsidR="00896C8E" w:rsidRDefault="00896C8E" w:rsidP="009B121B">
      <w:pPr>
        <w:spacing w:after="0" w:line="240" w:lineRule="auto"/>
      </w:pPr>
      <w:r>
        <w:separator/>
      </w:r>
    </w:p>
  </w:endnote>
  <w:endnote w:type="continuationSeparator" w:id="0">
    <w:p w14:paraId="5DAD8D74" w14:textId="77777777" w:rsidR="00896C8E" w:rsidRDefault="00896C8E" w:rsidP="009B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A38A8" w14:textId="77777777" w:rsidR="00896C8E" w:rsidRDefault="00896C8E" w:rsidP="009B121B">
      <w:pPr>
        <w:spacing w:after="0" w:line="240" w:lineRule="auto"/>
      </w:pPr>
      <w:r>
        <w:separator/>
      </w:r>
    </w:p>
  </w:footnote>
  <w:footnote w:type="continuationSeparator" w:id="0">
    <w:p w14:paraId="384062AF" w14:textId="77777777" w:rsidR="00896C8E" w:rsidRDefault="00896C8E" w:rsidP="009B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89F78" w14:textId="3152B313" w:rsidR="009B121B" w:rsidRDefault="009B121B">
    <w:pPr>
      <w:pStyle w:val="Topptekst"/>
    </w:pPr>
    <w:r>
      <w:t>Gjeldende ver</w:t>
    </w:r>
    <w:r w:rsidR="00903ED8">
      <w:t xml:space="preserve">sjon, oppdatert </w:t>
    </w:r>
    <w:r w:rsidR="00852E8B">
      <w:t>28</w:t>
    </w:r>
    <w:r w:rsidR="00903ED8">
      <w:t>.</w:t>
    </w:r>
    <w:r w:rsidR="001A3A14">
      <w:t>1</w:t>
    </w:r>
    <w:r w:rsidR="00852E8B">
      <w:t>1</w:t>
    </w:r>
    <w:r w:rsidR="00903ED8">
      <w:t>.201</w:t>
    </w:r>
    <w:r w:rsidR="007C62BE">
      <w:t>8</w:t>
    </w:r>
  </w:p>
  <w:p w14:paraId="151ABDFA" w14:textId="77777777" w:rsidR="009B121B" w:rsidRDefault="009B12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30C2"/>
    <w:multiLevelType w:val="hybridMultilevel"/>
    <w:tmpl w:val="EC9819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4309"/>
    <w:multiLevelType w:val="hybridMultilevel"/>
    <w:tmpl w:val="027A5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E4EC3"/>
    <w:multiLevelType w:val="hybridMultilevel"/>
    <w:tmpl w:val="866C5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F689A"/>
    <w:multiLevelType w:val="hybridMultilevel"/>
    <w:tmpl w:val="03EA7D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E6EF1"/>
    <w:multiLevelType w:val="hybridMultilevel"/>
    <w:tmpl w:val="A23A37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D3492"/>
    <w:multiLevelType w:val="hybridMultilevel"/>
    <w:tmpl w:val="269CB06A"/>
    <w:lvl w:ilvl="0" w:tplc="0414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3484366"/>
    <w:multiLevelType w:val="hybridMultilevel"/>
    <w:tmpl w:val="B328A7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A19C3"/>
    <w:multiLevelType w:val="hybridMultilevel"/>
    <w:tmpl w:val="F0242B62"/>
    <w:lvl w:ilvl="0" w:tplc="D1DA52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17D8E"/>
    <w:multiLevelType w:val="hybridMultilevel"/>
    <w:tmpl w:val="EE444C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E6E2A"/>
    <w:multiLevelType w:val="hybridMultilevel"/>
    <w:tmpl w:val="4086B3A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F252D"/>
    <w:multiLevelType w:val="hybridMultilevel"/>
    <w:tmpl w:val="B588C12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5B628D"/>
    <w:multiLevelType w:val="hybridMultilevel"/>
    <w:tmpl w:val="E5160C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AD"/>
    <w:rsid w:val="00044FD8"/>
    <w:rsid w:val="00077CC8"/>
    <w:rsid w:val="00097429"/>
    <w:rsid w:val="000E33E4"/>
    <w:rsid w:val="000E6218"/>
    <w:rsid w:val="00100CAB"/>
    <w:rsid w:val="001315A9"/>
    <w:rsid w:val="00174353"/>
    <w:rsid w:val="001A3A14"/>
    <w:rsid w:val="001B0F58"/>
    <w:rsid w:val="001B6C4E"/>
    <w:rsid w:val="001B7722"/>
    <w:rsid w:val="001C4AF8"/>
    <w:rsid w:val="001D0B94"/>
    <w:rsid w:val="00204AB7"/>
    <w:rsid w:val="00205A7E"/>
    <w:rsid w:val="00223C6B"/>
    <w:rsid w:val="00240733"/>
    <w:rsid w:val="00241D4F"/>
    <w:rsid w:val="00243C7D"/>
    <w:rsid w:val="002443C2"/>
    <w:rsid w:val="0024587E"/>
    <w:rsid w:val="002625C9"/>
    <w:rsid w:val="00311EEC"/>
    <w:rsid w:val="00342121"/>
    <w:rsid w:val="0036008E"/>
    <w:rsid w:val="00364A37"/>
    <w:rsid w:val="00372315"/>
    <w:rsid w:val="00387A4F"/>
    <w:rsid w:val="003C7166"/>
    <w:rsid w:val="003E6577"/>
    <w:rsid w:val="00435568"/>
    <w:rsid w:val="004D10A2"/>
    <w:rsid w:val="005024A1"/>
    <w:rsid w:val="00523D95"/>
    <w:rsid w:val="005301AC"/>
    <w:rsid w:val="005306D8"/>
    <w:rsid w:val="00577393"/>
    <w:rsid w:val="005865A6"/>
    <w:rsid w:val="00593563"/>
    <w:rsid w:val="005B7459"/>
    <w:rsid w:val="005C05BF"/>
    <w:rsid w:val="0060331D"/>
    <w:rsid w:val="00650085"/>
    <w:rsid w:val="00692AF7"/>
    <w:rsid w:val="006B4582"/>
    <w:rsid w:val="006F1B6C"/>
    <w:rsid w:val="00785813"/>
    <w:rsid w:val="007C04EE"/>
    <w:rsid w:val="007C62BE"/>
    <w:rsid w:val="007F4CBC"/>
    <w:rsid w:val="0081449F"/>
    <w:rsid w:val="00815461"/>
    <w:rsid w:val="00852E8B"/>
    <w:rsid w:val="00855138"/>
    <w:rsid w:val="0089401B"/>
    <w:rsid w:val="00896C8E"/>
    <w:rsid w:val="008B3282"/>
    <w:rsid w:val="008D340E"/>
    <w:rsid w:val="00903ED8"/>
    <w:rsid w:val="00940165"/>
    <w:rsid w:val="00941EE5"/>
    <w:rsid w:val="00953698"/>
    <w:rsid w:val="00955C63"/>
    <w:rsid w:val="009674F2"/>
    <w:rsid w:val="009B121B"/>
    <w:rsid w:val="009F62FB"/>
    <w:rsid w:val="00A3772A"/>
    <w:rsid w:val="00A573FB"/>
    <w:rsid w:val="00A718DB"/>
    <w:rsid w:val="00A80F14"/>
    <w:rsid w:val="00AF71B1"/>
    <w:rsid w:val="00B23936"/>
    <w:rsid w:val="00B33737"/>
    <w:rsid w:val="00B42623"/>
    <w:rsid w:val="00B55957"/>
    <w:rsid w:val="00B927AD"/>
    <w:rsid w:val="00BA6700"/>
    <w:rsid w:val="00BA68BA"/>
    <w:rsid w:val="00C15D93"/>
    <w:rsid w:val="00C52E57"/>
    <w:rsid w:val="00C57648"/>
    <w:rsid w:val="00C763E1"/>
    <w:rsid w:val="00C87DE4"/>
    <w:rsid w:val="00C97A10"/>
    <w:rsid w:val="00CB67B7"/>
    <w:rsid w:val="00CC4B39"/>
    <w:rsid w:val="00CC5AEF"/>
    <w:rsid w:val="00CD5363"/>
    <w:rsid w:val="00CD5C97"/>
    <w:rsid w:val="00CE0045"/>
    <w:rsid w:val="00D102F2"/>
    <w:rsid w:val="00D226DA"/>
    <w:rsid w:val="00D26DD4"/>
    <w:rsid w:val="00D37FB3"/>
    <w:rsid w:val="00D40155"/>
    <w:rsid w:val="00E15B74"/>
    <w:rsid w:val="00E3761B"/>
    <w:rsid w:val="00E46AA6"/>
    <w:rsid w:val="00E55DE1"/>
    <w:rsid w:val="00E91562"/>
    <w:rsid w:val="00EA745F"/>
    <w:rsid w:val="00ED566D"/>
    <w:rsid w:val="00F11476"/>
    <w:rsid w:val="00F440B3"/>
    <w:rsid w:val="00F448CA"/>
    <w:rsid w:val="00F665E6"/>
    <w:rsid w:val="00F710A4"/>
    <w:rsid w:val="00F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64A4"/>
  <w15:docId w15:val="{077406BC-0D28-47C9-8D8F-1376B676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34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154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F4C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F4C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5D93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D3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15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7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63E1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F1B6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F1B6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1B6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1B6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1B6C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9B1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21B"/>
  </w:style>
  <w:style w:type="paragraph" w:styleId="Bunntekst">
    <w:name w:val="footer"/>
    <w:basedOn w:val="Normal"/>
    <w:link w:val="BunntekstTegn"/>
    <w:uiPriority w:val="99"/>
    <w:unhideWhenUsed/>
    <w:rsid w:val="009B1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21B"/>
  </w:style>
  <w:style w:type="character" w:styleId="Hyperkobling">
    <w:name w:val="Hyperlink"/>
    <w:basedOn w:val="Standardskriftforavsnitt"/>
    <w:uiPriority w:val="99"/>
    <w:unhideWhenUsed/>
    <w:rsid w:val="00B42623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7F4C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F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4C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4C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lstomtale">
    <w:name w:val="Unresolved Mention"/>
    <w:basedOn w:val="Standardskriftforavsnitt"/>
    <w:uiPriority w:val="99"/>
    <w:semiHidden/>
    <w:unhideWhenUsed/>
    <w:rsid w:val="00205A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.sogstad@animalia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681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TINE SA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Margrethe  Sogstad</dc:creator>
  <cp:keywords/>
  <dc:description/>
  <cp:lastModifiedBy>Åse Margrethe Sogstad</cp:lastModifiedBy>
  <cp:revision>17</cp:revision>
  <dcterms:created xsi:type="dcterms:W3CDTF">2018-06-19T12:01:00Z</dcterms:created>
  <dcterms:modified xsi:type="dcterms:W3CDTF">2018-11-28T12:13:00Z</dcterms:modified>
</cp:coreProperties>
</file>