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10464" w14:textId="327ADFBC" w:rsidR="009F2922" w:rsidRDefault="009F2922" w:rsidP="00F4503A">
      <w:r>
        <w:rPr>
          <w:noProof/>
        </w:rPr>
        <w:drawing>
          <wp:anchor distT="0" distB="0" distL="114300" distR="114300" simplePos="0" relativeHeight="251659264" behindDoc="0" locked="0" layoutInCell="1" allowOverlap="1" wp14:anchorId="2EE60DA2" wp14:editId="2D39A9B6">
            <wp:simplePos x="0" y="0"/>
            <wp:positionH relativeFrom="column">
              <wp:posOffset>-545782</wp:posOffset>
            </wp:positionH>
            <wp:positionV relativeFrom="paragraph">
              <wp:posOffset>-357823</wp:posOffset>
            </wp:positionV>
            <wp:extent cx="7333248" cy="1295362"/>
            <wp:effectExtent l="0" t="0" r="1270" b="635"/>
            <wp:wrapNone/>
            <wp:docPr id="1" name="Picture 1" descr="A picture containing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application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3248" cy="12953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19CE55" w14:textId="77777777" w:rsidR="009F2922" w:rsidRDefault="009F2922" w:rsidP="00F4503A"/>
    <w:p w14:paraId="573F4C7C" w14:textId="77777777" w:rsidR="009F2922" w:rsidRDefault="009F2922" w:rsidP="00F4503A"/>
    <w:p w14:paraId="5EF1E061" w14:textId="12AD9642" w:rsidR="00F4503A" w:rsidRPr="00F10BA0" w:rsidRDefault="00F4503A" w:rsidP="00F4503A">
      <w:pPr>
        <w:rPr>
          <w:sz w:val="6"/>
          <w:szCs w:val="6"/>
        </w:rPr>
      </w:pPr>
    </w:p>
    <w:p w14:paraId="57F7DC90" w14:textId="7A320237" w:rsidR="007751FF" w:rsidRPr="000D27FB" w:rsidRDefault="00F10BA0" w:rsidP="000D27FB">
      <w:pPr>
        <w:spacing w:after="0"/>
        <w:jc w:val="center"/>
        <w:rPr>
          <w:rFonts w:ascii="Franklin Gothic Book" w:hAnsi="Franklin Gothic Book" w:cs="Arial"/>
          <w:b/>
          <w:bCs/>
          <w:sz w:val="24"/>
          <w:szCs w:val="24"/>
        </w:rPr>
      </w:pPr>
      <w:r w:rsidRPr="00F10BA0">
        <w:rPr>
          <w:rFonts w:ascii="Franklin Gothic Book" w:hAnsi="Franklin Gothic Book" w:cs="Arial"/>
          <w:b/>
          <w:bCs/>
          <w:sz w:val="32"/>
          <w:szCs w:val="32"/>
        </w:rPr>
        <w:t xml:space="preserve">HOPE GAS CLOSES ACQUISITION OF PEOPLES GAS WV </w:t>
      </w:r>
      <w:r w:rsidRPr="00F10BA0">
        <w:rPr>
          <w:rFonts w:ascii="Franklin Gothic Book" w:hAnsi="Franklin Gothic Book" w:cs="Arial"/>
          <w:b/>
          <w:bCs/>
          <w:sz w:val="32"/>
          <w:szCs w:val="32"/>
        </w:rPr>
        <w:br/>
        <w:t xml:space="preserve">AND WELCOMES 13,000 </w:t>
      </w:r>
      <w:r w:rsidR="000D27FB">
        <w:rPr>
          <w:rFonts w:ascii="Franklin Gothic Book" w:hAnsi="Franklin Gothic Book" w:cs="Arial"/>
          <w:b/>
          <w:bCs/>
          <w:sz w:val="32"/>
          <w:szCs w:val="32"/>
        </w:rPr>
        <w:t xml:space="preserve">NEW </w:t>
      </w:r>
      <w:r w:rsidRPr="00F10BA0">
        <w:rPr>
          <w:rFonts w:ascii="Franklin Gothic Book" w:hAnsi="Franklin Gothic Book" w:cs="Arial"/>
          <w:b/>
          <w:bCs/>
          <w:sz w:val="32"/>
          <w:szCs w:val="32"/>
        </w:rPr>
        <w:t xml:space="preserve">CUSTOMERS </w:t>
      </w:r>
      <w:r w:rsidRPr="00F10BA0">
        <w:rPr>
          <w:rFonts w:ascii="Franklin Gothic Book" w:hAnsi="Franklin Gothic Book" w:cs="Arial"/>
          <w:b/>
          <w:bCs/>
          <w:sz w:val="28"/>
          <w:szCs w:val="28"/>
        </w:rPr>
        <w:br/>
      </w:r>
    </w:p>
    <w:p w14:paraId="47AB07EC" w14:textId="484D2A95" w:rsidR="007751FF" w:rsidRPr="00F10BA0" w:rsidRDefault="006176A6" w:rsidP="007751FF">
      <w:pPr>
        <w:pStyle w:val="NoSpacing"/>
        <w:rPr>
          <w:rFonts w:ascii="Franklin Gothic Book" w:hAnsi="Franklin Gothic Book" w:cs="Arial"/>
          <w:sz w:val="24"/>
          <w:szCs w:val="24"/>
        </w:rPr>
      </w:pPr>
      <w:r w:rsidRPr="00F10BA0">
        <w:rPr>
          <w:rFonts w:ascii="Franklin Gothic Book" w:hAnsi="Franklin Gothic Book" w:cs="Arial"/>
          <w:sz w:val="24"/>
          <w:szCs w:val="24"/>
        </w:rPr>
        <w:t>MORGANTOWN</w:t>
      </w:r>
      <w:r w:rsidR="002431CF" w:rsidRPr="00F10BA0">
        <w:rPr>
          <w:rFonts w:ascii="Franklin Gothic Book" w:hAnsi="Franklin Gothic Book" w:cs="Arial"/>
          <w:sz w:val="24"/>
          <w:szCs w:val="24"/>
        </w:rPr>
        <w:t xml:space="preserve">, </w:t>
      </w:r>
      <w:r w:rsidR="00D70258" w:rsidRPr="00F10BA0">
        <w:rPr>
          <w:rFonts w:ascii="Franklin Gothic Book" w:hAnsi="Franklin Gothic Book" w:cs="Arial"/>
          <w:sz w:val="24"/>
          <w:szCs w:val="24"/>
        </w:rPr>
        <w:t>WV</w:t>
      </w:r>
      <w:r w:rsidR="002431CF" w:rsidRPr="00F10BA0">
        <w:rPr>
          <w:rFonts w:ascii="Franklin Gothic Book" w:hAnsi="Franklin Gothic Book" w:cs="Arial"/>
          <w:sz w:val="24"/>
          <w:szCs w:val="24"/>
        </w:rPr>
        <w:t xml:space="preserve">. </w:t>
      </w:r>
      <w:r w:rsidR="009F2922" w:rsidRPr="00534B47">
        <w:rPr>
          <w:rFonts w:ascii="Franklin Gothic Book" w:hAnsi="Franklin Gothic Book" w:cs="Arial"/>
          <w:sz w:val="24"/>
          <w:szCs w:val="24"/>
        </w:rPr>
        <w:t>(</w:t>
      </w:r>
      <w:r w:rsidRPr="00534B47">
        <w:rPr>
          <w:rFonts w:ascii="Franklin Gothic Book" w:hAnsi="Franklin Gothic Book" w:cs="Arial"/>
          <w:sz w:val="24"/>
          <w:szCs w:val="24"/>
        </w:rPr>
        <w:t>October 2</w:t>
      </w:r>
      <w:r w:rsidR="00D7136D" w:rsidRPr="00534B47">
        <w:rPr>
          <w:rFonts w:ascii="Franklin Gothic Book" w:hAnsi="Franklin Gothic Book" w:cs="Arial"/>
          <w:sz w:val="24"/>
          <w:szCs w:val="24"/>
        </w:rPr>
        <w:t>, 2023</w:t>
      </w:r>
      <w:r w:rsidR="009F2922" w:rsidRPr="00534B47">
        <w:rPr>
          <w:rFonts w:ascii="Franklin Gothic Book" w:hAnsi="Franklin Gothic Book" w:cs="Arial"/>
          <w:sz w:val="24"/>
          <w:szCs w:val="24"/>
        </w:rPr>
        <w:t>)</w:t>
      </w:r>
      <w:r w:rsidR="002431CF" w:rsidRPr="00F10BA0">
        <w:rPr>
          <w:rFonts w:ascii="Franklin Gothic Book" w:hAnsi="Franklin Gothic Book" w:cs="Arial"/>
          <w:sz w:val="24"/>
          <w:szCs w:val="24"/>
        </w:rPr>
        <w:t xml:space="preserve"> – </w:t>
      </w:r>
      <w:r w:rsidR="00D70258" w:rsidRPr="00F10BA0">
        <w:rPr>
          <w:rFonts w:ascii="Franklin Gothic Book" w:hAnsi="Franklin Gothic Book" w:cs="Arial"/>
          <w:sz w:val="24"/>
          <w:szCs w:val="24"/>
        </w:rPr>
        <w:t>H</w:t>
      </w:r>
      <w:r w:rsidR="009F2922" w:rsidRPr="00F10BA0">
        <w:rPr>
          <w:rFonts w:ascii="Franklin Gothic Book" w:hAnsi="Franklin Gothic Book" w:cs="Arial"/>
          <w:sz w:val="24"/>
          <w:szCs w:val="24"/>
        </w:rPr>
        <w:t>ope Gas</w:t>
      </w:r>
      <w:r w:rsidR="00593BED" w:rsidRPr="00F10BA0">
        <w:rPr>
          <w:rFonts w:ascii="Franklin Gothic Book" w:hAnsi="Franklin Gothic Book" w:cs="Arial"/>
          <w:sz w:val="24"/>
          <w:szCs w:val="24"/>
        </w:rPr>
        <w:t xml:space="preserve"> </w:t>
      </w:r>
      <w:r w:rsidR="00D70258" w:rsidRPr="00F10BA0">
        <w:rPr>
          <w:rFonts w:ascii="Franklin Gothic Book" w:hAnsi="Franklin Gothic Book" w:cs="Arial"/>
          <w:sz w:val="24"/>
          <w:szCs w:val="24"/>
        </w:rPr>
        <w:t xml:space="preserve">today announced that it </w:t>
      </w:r>
      <w:r w:rsidRPr="00F10BA0">
        <w:rPr>
          <w:rFonts w:ascii="Franklin Gothic Book" w:hAnsi="Franklin Gothic Book" w:cs="Arial"/>
          <w:sz w:val="24"/>
          <w:szCs w:val="24"/>
        </w:rPr>
        <w:t>closed the acquisition of Peoples Gas WV with</w:t>
      </w:r>
      <w:r w:rsidR="00D70258" w:rsidRPr="00F10BA0">
        <w:rPr>
          <w:rFonts w:ascii="Franklin Gothic Book" w:hAnsi="Franklin Gothic Book" w:cs="Arial"/>
          <w:sz w:val="24"/>
          <w:szCs w:val="24"/>
        </w:rPr>
        <w:t xml:space="preserve"> </w:t>
      </w:r>
      <w:r w:rsidR="00A747B7" w:rsidRPr="00F10BA0">
        <w:rPr>
          <w:rFonts w:ascii="Franklin Gothic Book" w:hAnsi="Franklin Gothic Book" w:cs="Arial"/>
          <w:sz w:val="24"/>
          <w:szCs w:val="24"/>
        </w:rPr>
        <w:t>Essential Utilities</w:t>
      </w:r>
      <w:r w:rsidR="00EE27B3" w:rsidRPr="00F10BA0">
        <w:rPr>
          <w:rFonts w:ascii="Franklin Gothic Book" w:hAnsi="Franklin Gothic Book" w:cs="Arial"/>
          <w:sz w:val="24"/>
          <w:szCs w:val="24"/>
        </w:rPr>
        <w:t xml:space="preserve"> (NYSE: WTRG)</w:t>
      </w:r>
      <w:r w:rsidR="003A1966" w:rsidRPr="00F10BA0">
        <w:rPr>
          <w:rFonts w:ascii="Franklin Gothic Book" w:hAnsi="Franklin Gothic Book" w:cs="Arial"/>
          <w:sz w:val="24"/>
          <w:szCs w:val="24"/>
        </w:rPr>
        <w:t xml:space="preserve">. </w:t>
      </w:r>
      <w:r w:rsidRPr="00F10BA0">
        <w:rPr>
          <w:rFonts w:ascii="Franklin Gothic Book" w:hAnsi="Franklin Gothic Book" w:cs="Arial"/>
          <w:sz w:val="24"/>
          <w:szCs w:val="24"/>
        </w:rPr>
        <w:t xml:space="preserve">The acquisition of Peoples Gas WV adds </w:t>
      </w:r>
      <w:r w:rsidR="00966B5B" w:rsidRPr="00F10BA0">
        <w:rPr>
          <w:rFonts w:ascii="Franklin Gothic Book" w:hAnsi="Franklin Gothic Book" w:cs="Arial"/>
          <w:sz w:val="24"/>
          <w:szCs w:val="24"/>
        </w:rPr>
        <w:t>13,000 new customers and grows the</w:t>
      </w:r>
      <w:r w:rsidR="00445C99" w:rsidRPr="00F10BA0">
        <w:rPr>
          <w:rFonts w:ascii="Franklin Gothic Book" w:hAnsi="Franklin Gothic Book" w:cs="Arial"/>
          <w:sz w:val="24"/>
          <w:szCs w:val="24"/>
        </w:rPr>
        <w:t xml:space="preserve"> company’s</w:t>
      </w:r>
      <w:r w:rsidR="00966B5B" w:rsidRPr="00F10BA0">
        <w:rPr>
          <w:rFonts w:ascii="Franklin Gothic Book" w:hAnsi="Franklin Gothic Book" w:cs="Arial"/>
          <w:sz w:val="24"/>
          <w:szCs w:val="24"/>
        </w:rPr>
        <w:t xml:space="preserve"> customer base by approximately 10%.</w:t>
      </w:r>
    </w:p>
    <w:p w14:paraId="7A7F4976" w14:textId="77777777" w:rsidR="006176A6" w:rsidRPr="00F10BA0" w:rsidRDefault="006176A6" w:rsidP="007751FF">
      <w:pPr>
        <w:pStyle w:val="NoSpacing"/>
        <w:rPr>
          <w:rFonts w:ascii="Franklin Gothic Book" w:hAnsi="Franklin Gothic Book" w:cs="Arial"/>
          <w:sz w:val="24"/>
          <w:szCs w:val="24"/>
        </w:rPr>
      </w:pPr>
    </w:p>
    <w:p w14:paraId="3B47C338" w14:textId="77777777" w:rsidR="00F10BA0" w:rsidRPr="00F10BA0" w:rsidRDefault="00F10BA0" w:rsidP="00F10BA0">
      <w:pPr>
        <w:pStyle w:val="NoSpacing"/>
        <w:rPr>
          <w:rFonts w:ascii="Franklin Gothic Book" w:hAnsi="Franklin Gothic Book" w:cs="Arial"/>
          <w:sz w:val="24"/>
          <w:szCs w:val="24"/>
        </w:rPr>
      </w:pPr>
      <w:r w:rsidRPr="00F10BA0">
        <w:rPr>
          <w:rFonts w:ascii="Franklin Gothic Book" w:hAnsi="Franklin Gothic Book" w:cs="Arial"/>
          <w:sz w:val="24"/>
          <w:szCs w:val="24"/>
        </w:rPr>
        <w:t>“</w:t>
      </w:r>
      <w:r w:rsidRPr="00F10BA0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>I welcome our new customers and employees to Hope Gas</w:t>
      </w:r>
      <w:r w:rsidRPr="00F10BA0">
        <w:rPr>
          <w:rFonts w:ascii="Franklin Gothic Book" w:hAnsi="Franklin Gothic Book" w:cs="Arial"/>
          <w:sz w:val="24"/>
          <w:szCs w:val="24"/>
        </w:rPr>
        <w:t xml:space="preserve">,” said Morgan O’Brien, CEO of Hope Gas. </w:t>
      </w:r>
      <w:r w:rsidRPr="00F10BA0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>“</w:t>
      </w:r>
      <w:r w:rsidRPr="00F10BA0">
        <w:rPr>
          <w:rFonts w:ascii="Franklin Gothic Book" w:hAnsi="Franklin Gothic Book" w:cs="Arial"/>
          <w:sz w:val="24"/>
          <w:szCs w:val="24"/>
        </w:rPr>
        <w:t xml:space="preserve">This acquisition continues Hope’s growth and our investment in building the future of West Virginia. </w:t>
      </w:r>
      <w:r w:rsidRPr="00F10BA0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>West Virginia’s rich energy supply and distribution system is a benefit to economic development. It is a key piece in attracting other businesses to this beautiful state.”</w:t>
      </w:r>
    </w:p>
    <w:p w14:paraId="1B4EA942" w14:textId="77777777" w:rsidR="00F10BA0" w:rsidRDefault="00F10BA0" w:rsidP="00966B5B">
      <w:pPr>
        <w:pStyle w:val="NoSpacing"/>
        <w:rPr>
          <w:rFonts w:ascii="Franklin Gothic Book" w:hAnsi="Franklin Gothic Book" w:cs="Arial"/>
          <w:sz w:val="24"/>
          <w:szCs w:val="24"/>
          <w:shd w:val="clear" w:color="auto" w:fill="FFFFFF"/>
        </w:rPr>
      </w:pPr>
    </w:p>
    <w:p w14:paraId="155D506B" w14:textId="4B190E84" w:rsidR="00966B5B" w:rsidRPr="00F10BA0" w:rsidRDefault="003A1628" w:rsidP="00966B5B">
      <w:pPr>
        <w:pStyle w:val="NoSpacing"/>
        <w:rPr>
          <w:rFonts w:ascii="Franklin Gothic Book" w:hAnsi="Franklin Gothic Book" w:cs="Arial"/>
          <w:sz w:val="24"/>
          <w:szCs w:val="24"/>
        </w:rPr>
      </w:pPr>
      <w:r w:rsidRPr="00F10BA0">
        <w:rPr>
          <w:rFonts w:ascii="Franklin Gothic Book" w:hAnsi="Franklin Gothic Book" w:cs="Arial"/>
          <w:sz w:val="24"/>
          <w:szCs w:val="24"/>
          <w:shd w:val="clear" w:color="auto" w:fill="FFFFFF"/>
        </w:rPr>
        <w:t>Founded in 1898</w:t>
      </w:r>
      <w:r w:rsidR="00B9424C" w:rsidRPr="00F10BA0">
        <w:rPr>
          <w:rFonts w:ascii="Franklin Gothic Book" w:hAnsi="Franklin Gothic Book" w:cs="Arial"/>
          <w:sz w:val="24"/>
          <w:szCs w:val="24"/>
          <w:shd w:val="clear" w:color="auto" w:fill="FFFFFF"/>
        </w:rPr>
        <w:t>,</w:t>
      </w:r>
      <w:r w:rsidRPr="00F10BA0">
        <w:rPr>
          <w:rFonts w:ascii="Franklin Gothic Book" w:hAnsi="Franklin Gothic Book" w:cs="Arial"/>
          <w:sz w:val="24"/>
          <w:szCs w:val="24"/>
          <w:shd w:val="clear" w:color="auto" w:fill="FFFFFF"/>
        </w:rPr>
        <w:t xml:space="preserve"> Hope Gas is already one of the largest local natural gas </w:t>
      </w:r>
      <w:r w:rsidR="00966B5B" w:rsidRPr="00F10BA0">
        <w:rPr>
          <w:rFonts w:ascii="Franklin Gothic Book" w:hAnsi="Franklin Gothic Book" w:cs="Arial"/>
          <w:sz w:val="24"/>
          <w:szCs w:val="24"/>
          <w:shd w:val="clear" w:color="auto" w:fill="FFFFFF"/>
        </w:rPr>
        <w:t xml:space="preserve">distribution </w:t>
      </w:r>
      <w:r w:rsidRPr="00F10BA0">
        <w:rPr>
          <w:rFonts w:ascii="Franklin Gothic Book" w:hAnsi="Franklin Gothic Book" w:cs="Arial"/>
          <w:sz w:val="24"/>
          <w:szCs w:val="24"/>
          <w:shd w:val="clear" w:color="auto" w:fill="FFFFFF"/>
        </w:rPr>
        <w:t>companies in West Virginia</w:t>
      </w:r>
      <w:r w:rsidR="00966B5B" w:rsidRPr="00F10BA0">
        <w:rPr>
          <w:rFonts w:ascii="Franklin Gothic Book" w:hAnsi="Franklin Gothic Book" w:cs="Arial"/>
          <w:sz w:val="24"/>
          <w:szCs w:val="24"/>
          <w:shd w:val="clear" w:color="auto" w:fill="FFFFFF"/>
        </w:rPr>
        <w:t xml:space="preserve">. </w:t>
      </w:r>
      <w:r w:rsidR="00593BED" w:rsidRPr="00F10BA0">
        <w:rPr>
          <w:rFonts w:ascii="Franklin Gothic Book" w:hAnsi="Franklin Gothic Book" w:cs="Arial"/>
          <w:sz w:val="24"/>
          <w:szCs w:val="24"/>
        </w:rPr>
        <w:t xml:space="preserve">The </w:t>
      </w:r>
      <w:r w:rsidR="00593BED" w:rsidRPr="00F10BA0">
        <w:rPr>
          <w:rFonts w:ascii="Franklin Gothic Book" w:hAnsi="Franklin Gothic Book" w:cs="Arial"/>
          <w:sz w:val="24"/>
          <w:szCs w:val="24"/>
          <w:shd w:val="clear" w:color="auto" w:fill="FFFFFF"/>
        </w:rPr>
        <w:t>Hope Gas vision is to be a leader in the energy industry in the Mountain State and to empower and improve communities through the safe delivery of local, abundant, and reliable energy. Hope Gas</w:t>
      </w:r>
      <w:r w:rsidR="00593BED" w:rsidRPr="00F10BA0">
        <w:rPr>
          <w:rFonts w:ascii="Franklin Gothic Book" w:hAnsi="Franklin Gothic Book" w:cs="Arial"/>
          <w:sz w:val="24"/>
          <w:szCs w:val="24"/>
        </w:rPr>
        <w:t xml:space="preserve"> now serves approximately 125,000 homes and businesses. It owns and operates over 6900 miles of natural gas pipelines throughout the state. </w:t>
      </w:r>
    </w:p>
    <w:p w14:paraId="021B8826" w14:textId="77777777" w:rsidR="00966B5B" w:rsidRPr="00F10BA0" w:rsidRDefault="00966B5B" w:rsidP="00966B5B">
      <w:pPr>
        <w:pStyle w:val="NoSpacing"/>
        <w:rPr>
          <w:rFonts w:ascii="Franklin Gothic Book" w:hAnsi="Franklin Gothic Book" w:cs="Arial"/>
          <w:sz w:val="24"/>
          <w:szCs w:val="24"/>
        </w:rPr>
      </w:pPr>
    </w:p>
    <w:p w14:paraId="2B40A524" w14:textId="30F5F6AE" w:rsidR="00F10BA0" w:rsidRPr="000D27FB" w:rsidRDefault="00F10BA0" w:rsidP="00F10BA0">
      <w:pPr>
        <w:pStyle w:val="NoSpacing"/>
        <w:rPr>
          <w:rFonts w:ascii="Franklin Gothic Book" w:hAnsi="Franklin Gothic Book" w:cs="Arial"/>
          <w:color w:val="000000"/>
          <w:sz w:val="28"/>
          <w:szCs w:val="28"/>
          <w:shd w:val="clear" w:color="auto" w:fill="FFFFFF"/>
        </w:rPr>
      </w:pPr>
      <w:r w:rsidRPr="000D27FB">
        <w:rPr>
          <w:rFonts w:ascii="Franklin Gothic Book" w:hAnsi="Franklin Gothic Book"/>
          <w:sz w:val="24"/>
          <w:szCs w:val="24"/>
        </w:rPr>
        <w:t>Hope Gas and Peoples are working together to ensure a seamless transition of service for the customers who are part of this acquisition. There will be a transition period of up to 12 months from the closing date.</w:t>
      </w:r>
      <w:r w:rsidR="000D27FB" w:rsidRPr="000D27FB">
        <w:rPr>
          <w:rFonts w:ascii="Franklin Gothic Book" w:hAnsi="Franklin Gothic Book"/>
          <w:sz w:val="24"/>
          <w:szCs w:val="24"/>
        </w:rPr>
        <w:t xml:space="preserve"> </w:t>
      </w:r>
      <w:r w:rsidR="000D27FB" w:rsidRPr="000D27FB">
        <w:rPr>
          <w:rFonts w:ascii="Franklin Gothic Book" w:hAnsi="Franklin Gothic Book"/>
          <w:b/>
          <w:bCs/>
          <w:sz w:val="24"/>
          <w:szCs w:val="24"/>
        </w:rPr>
        <w:t xml:space="preserve">During this transition period, customers should continue to contact </w:t>
      </w:r>
      <w:r w:rsidR="001A7078">
        <w:rPr>
          <w:rFonts w:ascii="Franklin Gothic Book" w:hAnsi="Franklin Gothic Book"/>
          <w:b/>
          <w:bCs/>
          <w:sz w:val="24"/>
          <w:szCs w:val="24"/>
        </w:rPr>
        <w:t xml:space="preserve">the </w:t>
      </w:r>
      <w:r w:rsidR="000D27FB" w:rsidRPr="000D27FB">
        <w:rPr>
          <w:rFonts w:ascii="Franklin Gothic Book" w:hAnsi="Franklin Gothic Book"/>
          <w:b/>
          <w:bCs/>
          <w:sz w:val="24"/>
          <w:szCs w:val="24"/>
        </w:rPr>
        <w:t>Peoples emergency hotline at 1-800-400-4271 to report any gas emergencies.</w:t>
      </w:r>
      <w:r w:rsidR="000D27FB" w:rsidRPr="000D27FB">
        <w:rPr>
          <w:rFonts w:ascii="Franklin Gothic Book" w:hAnsi="Franklin Gothic Book"/>
          <w:sz w:val="24"/>
          <w:szCs w:val="24"/>
        </w:rPr>
        <w:t xml:space="preserve"> They should also continue to contact Peoples’ customer service team during this </w:t>
      </w:r>
      <w:r w:rsidR="001A7078">
        <w:rPr>
          <w:rFonts w:ascii="Franklin Gothic Book" w:hAnsi="Franklin Gothic Book"/>
          <w:sz w:val="24"/>
          <w:szCs w:val="24"/>
        </w:rPr>
        <w:t xml:space="preserve">transition </w:t>
      </w:r>
      <w:r w:rsidR="000D27FB" w:rsidRPr="000D27FB">
        <w:rPr>
          <w:rFonts w:ascii="Franklin Gothic Book" w:hAnsi="Franklin Gothic Book"/>
          <w:sz w:val="24"/>
          <w:szCs w:val="24"/>
        </w:rPr>
        <w:t>time.</w:t>
      </w:r>
    </w:p>
    <w:p w14:paraId="6BEF01FE" w14:textId="77777777" w:rsidR="00C51BAC" w:rsidRPr="00F10BA0" w:rsidRDefault="00C51BAC" w:rsidP="007751FF">
      <w:pPr>
        <w:pStyle w:val="NoSpacing"/>
        <w:rPr>
          <w:rFonts w:ascii="Franklin Gothic Book" w:hAnsi="Franklin Gothic Book" w:cs="Arial"/>
          <w:sz w:val="24"/>
          <w:szCs w:val="24"/>
        </w:rPr>
      </w:pPr>
    </w:p>
    <w:p w14:paraId="493548FE" w14:textId="108DAB31" w:rsidR="00445C99" w:rsidRPr="00F10BA0" w:rsidRDefault="00593BED" w:rsidP="00445C99">
      <w:pPr>
        <w:pStyle w:val="NoSpacing"/>
        <w:rPr>
          <w:rFonts w:ascii="Franklin Gothic Book" w:hAnsi="Franklin Gothic Book" w:cs="Arial"/>
          <w:sz w:val="24"/>
          <w:szCs w:val="24"/>
        </w:rPr>
      </w:pPr>
      <w:r w:rsidRPr="00F10BA0">
        <w:rPr>
          <w:rFonts w:ascii="Franklin Gothic Book" w:hAnsi="Franklin Gothic Book" w:cs="Arial"/>
          <w:sz w:val="24"/>
          <w:szCs w:val="24"/>
        </w:rPr>
        <w:t xml:space="preserve">Hope Gas was acquired from Dominion Energy in September 2022. Over the last year, Hope has </w:t>
      </w:r>
      <w:r w:rsidR="0012167B" w:rsidRPr="00F10BA0">
        <w:rPr>
          <w:rFonts w:ascii="Franklin Gothic Book" w:hAnsi="Franklin Gothic Book" w:cs="Arial"/>
          <w:sz w:val="24"/>
          <w:szCs w:val="24"/>
        </w:rPr>
        <w:t xml:space="preserve">created </w:t>
      </w:r>
      <w:r w:rsidR="00B2419E" w:rsidRPr="00F10BA0">
        <w:rPr>
          <w:rFonts w:ascii="Franklin Gothic Book" w:hAnsi="Franklin Gothic Book" w:cs="Arial"/>
          <w:sz w:val="24"/>
          <w:szCs w:val="24"/>
        </w:rPr>
        <w:t>more than</w:t>
      </w:r>
      <w:r w:rsidR="0012167B" w:rsidRPr="00F10BA0">
        <w:rPr>
          <w:rFonts w:ascii="Franklin Gothic Book" w:hAnsi="Franklin Gothic Book" w:cs="Arial"/>
          <w:sz w:val="24"/>
          <w:szCs w:val="24"/>
        </w:rPr>
        <w:t xml:space="preserve"> 100 </w:t>
      </w:r>
      <w:r w:rsidR="00966B5B" w:rsidRPr="00F10BA0">
        <w:rPr>
          <w:rFonts w:ascii="Franklin Gothic Book" w:hAnsi="Franklin Gothic Book" w:cs="Arial"/>
          <w:sz w:val="24"/>
          <w:szCs w:val="24"/>
        </w:rPr>
        <w:t>family sustaining jobs</w:t>
      </w:r>
      <w:r w:rsidR="0012167B" w:rsidRPr="00F10BA0">
        <w:rPr>
          <w:rFonts w:ascii="Franklin Gothic Book" w:hAnsi="Franklin Gothic Book" w:cs="Arial"/>
          <w:sz w:val="24"/>
          <w:szCs w:val="24"/>
        </w:rPr>
        <w:t>, established its corporate headquarters in Morgantown, WV and invested in improving the state’s pipeline infrastructure.</w:t>
      </w:r>
      <w:r w:rsidR="00445C99" w:rsidRPr="00F10BA0">
        <w:rPr>
          <w:rFonts w:ascii="Franklin Gothic Book" w:hAnsi="Franklin Gothic Book" w:cs="Arial"/>
          <w:sz w:val="24"/>
          <w:szCs w:val="24"/>
        </w:rPr>
        <w:t xml:space="preserve"> </w:t>
      </w:r>
      <w:r w:rsidR="00445C99" w:rsidRPr="00F10BA0">
        <w:rPr>
          <w:rFonts w:ascii="Franklin Gothic Book" w:hAnsi="Franklin Gothic Book" w:cs="Arial"/>
          <w:sz w:val="24"/>
          <w:szCs w:val="24"/>
          <w:shd w:val="clear" w:color="auto" w:fill="FFFFFF"/>
        </w:rPr>
        <w:t xml:space="preserve">In May 2023, </w:t>
      </w:r>
      <w:r w:rsidR="00F10BA0">
        <w:rPr>
          <w:rFonts w:ascii="Franklin Gothic Book" w:hAnsi="Franklin Gothic Book" w:cs="Arial"/>
          <w:sz w:val="24"/>
          <w:szCs w:val="24"/>
          <w:shd w:val="clear" w:color="auto" w:fill="FFFFFF"/>
        </w:rPr>
        <w:t>Hope Gas</w:t>
      </w:r>
      <w:r w:rsidR="00445C99" w:rsidRPr="00F10BA0">
        <w:rPr>
          <w:rFonts w:ascii="Franklin Gothic Book" w:hAnsi="Franklin Gothic Book" w:cs="Arial"/>
          <w:sz w:val="24"/>
          <w:szCs w:val="24"/>
          <w:shd w:val="clear" w:color="auto" w:fill="FFFFFF"/>
        </w:rPr>
        <w:t xml:space="preserve"> announced it purchased 900 miles of gathering pipelines from </w:t>
      </w:r>
      <w:proofErr w:type="spellStart"/>
      <w:r w:rsidR="00445C99" w:rsidRPr="00F10BA0">
        <w:rPr>
          <w:rFonts w:ascii="Franklin Gothic Book" w:hAnsi="Franklin Gothic Book" w:cs="Arial"/>
          <w:sz w:val="24"/>
          <w:szCs w:val="24"/>
          <w:shd w:val="clear" w:color="auto" w:fill="FFFFFF"/>
        </w:rPr>
        <w:t>Equitrans</w:t>
      </w:r>
      <w:proofErr w:type="spellEnd"/>
      <w:r w:rsidR="001A7078">
        <w:rPr>
          <w:rFonts w:ascii="Franklin Gothic Book" w:hAnsi="Franklin Gothic Book" w:cs="Arial"/>
          <w:sz w:val="24"/>
          <w:szCs w:val="24"/>
          <w:shd w:val="clear" w:color="auto" w:fill="FFFFFF"/>
        </w:rPr>
        <w:t>,</w:t>
      </w:r>
      <w:r w:rsidR="00445C99" w:rsidRPr="00F10BA0">
        <w:rPr>
          <w:rFonts w:ascii="Franklin Gothic Book" w:hAnsi="Franklin Gothic Book" w:cs="Arial"/>
          <w:sz w:val="24"/>
          <w:szCs w:val="24"/>
          <w:shd w:val="clear" w:color="auto" w:fill="FFFFFF"/>
        </w:rPr>
        <w:t xml:space="preserve"> and </w:t>
      </w:r>
      <w:r w:rsidR="001A7078">
        <w:rPr>
          <w:rFonts w:ascii="Franklin Gothic Book" w:hAnsi="Franklin Gothic Book" w:cs="Arial"/>
          <w:sz w:val="24"/>
          <w:szCs w:val="24"/>
          <w:shd w:val="clear" w:color="auto" w:fill="FFFFFF"/>
        </w:rPr>
        <w:t xml:space="preserve">it </w:t>
      </w:r>
      <w:r w:rsidR="00445C99" w:rsidRPr="00F10BA0">
        <w:rPr>
          <w:rFonts w:ascii="Franklin Gothic Book" w:hAnsi="Franklin Gothic Book" w:cs="Arial"/>
          <w:sz w:val="24"/>
          <w:szCs w:val="24"/>
          <w:shd w:val="clear" w:color="auto" w:fill="FFFFFF"/>
        </w:rPr>
        <w:t xml:space="preserve">more recently entered into an agreement to purchase Southern Public Service Company. </w:t>
      </w:r>
    </w:p>
    <w:p w14:paraId="19F3DFDC" w14:textId="77777777" w:rsidR="0012167B" w:rsidRPr="00F10BA0" w:rsidRDefault="0012167B" w:rsidP="00966B5B">
      <w:pPr>
        <w:pStyle w:val="NoSpacing"/>
        <w:rPr>
          <w:rFonts w:ascii="Franklin Gothic Book" w:hAnsi="Franklin Gothic Book" w:cs="Arial"/>
          <w:sz w:val="24"/>
          <w:szCs w:val="24"/>
          <w:highlight w:val="yellow"/>
        </w:rPr>
      </w:pPr>
    </w:p>
    <w:p w14:paraId="7186251A" w14:textId="3BEBA656" w:rsidR="00B2419E" w:rsidRPr="00F10BA0" w:rsidRDefault="00B2419E" w:rsidP="00B2419E">
      <w:pPr>
        <w:pStyle w:val="NoSpacing"/>
        <w:rPr>
          <w:rFonts w:ascii="Franklin Gothic Book" w:hAnsi="Franklin Gothic Book" w:cs="Arial"/>
          <w:sz w:val="24"/>
          <w:szCs w:val="24"/>
        </w:rPr>
      </w:pPr>
      <w:r w:rsidRPr="00F10BA0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>“We have built our business plan around growth</w:t>
      </w:r>
      <w:r w:rsidR="0067670E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 xml:space="preserve">, </w:t>
      </w:r>
      <w:r w:rsidR="001A7078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>reliability</w:t>
      </w:r>
      <w:r w:rsidRPr="00F10BA0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 xml:space="preserve"> and </w:t>
      </w:r>
      <w:r w:rsidR="00A9459B" w:rsidRPr="00F10BA0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>driving economic development</w:t>
      </w:r>
      <w:r w:rsidRPr="00F10BA0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 xml:space="preserve"> throughout the state,” continued O’Brien. “</w:t>
      </w:r>
      <w:r w:rsidR="00F10BA0">
        <w:rPr>
          <w:rFonts w:ascii="Franklin Gothic Book" w:hAnsi="Franklin Gothic Book" w:cs="Arial"/>
          <w:sz w:val="24"/>
          <w:szCs w:val="24"/>
        </w:rPr>
        <w:t>Hope Gas has</w:t>
      </w:r>
      <w:r w:rsidR="009C2595" w:rsidRPr="00F10BA0">
        <w:rPr>
          <w:rFonts w:ascii="Franklin Gothic Book" w:hAnsi="Franklin Gothic Book" w:cs="Arial"/>
          <w:sz w:val="24"/>
          <w:szCs w:val="24"/>
        </w:rPr>
        <w:t xml:space="preserve"> already created over 100 jobs</w:t>
      </w:r>
      <w:r w:rsidR="001A7078">
        <w:rPr>
          <w:rFonts w:ascii="Franklin Gothic Book" w:hAnsi="Franklin Gothic Book" w:cs="Arial"/>
          <w:sz w:val="24"/>
          <w:szCs w:val="24"/>
        </w:rPr>
        <w:t>,</w:t>
      </w:r>
      <w:r w:rsidR="009C2595" w:rsidRPr="00F10BA0">
        <w:rPr>
          <w:rFonts w:ascii="Franklin Gothic Book" w:hAnsi="Franklin Gothic Book" w:cs="Arial"/>
          <w:sz w:val="24"/>
          <w:szCs w:val="24"/>
        </w:rPr>
        <w:t xml:space="preserve"> and by the end of the year that number will increase to 200 jobs. Our </w:t>
      </w:r>
      <w:r w:rsidR="00445C99" w:rsidRPr="00F10BA0">
        <w:rPr>
          <w:rFonts w:ascii="Franklin Gothic Book" w:hAnsi="Franklin Gothic Book" w:cs="Arial"/>
          <w:sz w:val="24"/>
          <w:szCs w:val="24"/>
        </w:rPr>
        <w:t>continued infrastructure investments</w:t>
      </w:r>
      <w:r w:rsidR="009C2595" w:rsidRPr="00F10BA0">
        <w:rPr>
          <w:rFonts w:ascii="Franklin Gothic Book" w:hAnsi="Franklin Gothic Book" w:cs="Arial"/>
          <w:sz w:val="24"/>
          <w:szCs w:val="24"/>
        </w:rPr>
        <w:t xml:space="preserve"> also</w:t>
      </w:r>
      <w:r w:rsidR="00966B5B" w:rsidRPr="00F10BA0">
        <w:rPr>
          <w:rFonts w:ascii="Franklin Gothic Book" w:hAnsi="Franklin Gothic Book" w:cs="Arial"/>
          <w:sz w:val="24"/>
          <w:szCs w:val="24"/>
        </w:rPr>
        <w:t xml:space="preserve"> </w:t>
      </w:r>
      <w:r w:rsidR="00445C99" w:rsidRPr="00F10BA0">
        <w:rPr>
          <w:rFonts w:ascii="Franklin Gothic Book" w:hAnsi="Franklin Gothic Book" w:cs="Arial"/>
          <w:sz w:val="24"/>
          <w:szCs w:val="24"/>
        </w:rPr>
        <w:t>result in a cascading effect of job growth throughout the state</w:t>
      </w:r>
      <w:r w:rsidR="00966B5B" w:rsidRPr="00F10BA0">
        <w:rPr>
          <w:rFonts w:ascii="Franklin Gothic Book" w:hAnsi="Franklin Gothic Book" w:cs="Arial"/>
          <w:sz w:val="24"/>
          <w:szCs w:val="24"/>
        </w:rPr>
        <w:t xml:space="preserve">. </w:t>
      </w:r>
      <w:r w:rsidR="009C2595" w:rsidRPr="00F10BA0">
        <w:rPr>
          <w:rFonts w:ascii="Franklin Gothic Book" w:hAnsi="Franklin Gothic Book" w:cs="Arial"/>
          <w:sz w:val="24"/>
          <w:szCs w:val="24"/>
        </w:rPr>
        <w:t>In addition, we are committed to using West Virginia based suppliers wherever possible.</w:t>
      </w:r>
      <w:r w:rsidR="000D27FB">
        <w:rPr>
          <w:rFonts w:ascii="Franklin Gothic Book" w:hAnsi="Franklin Gothic Book" w:cs="Arial"/>
          <w:sz w:val="24"/>
          <w:szCs w:val="24"/>
        </w:rPr>
        <w:t xml:space="preserve"> We are proud to have served West Virginia customers for 125 years and are excited about the future of the Mountain State.</w:t>
      </w:r>
      <w:r w:rsidR="00A9459B" w:rsidRPr="00F10BA0">
        <w:rPr>
          <w:rFonts w:ascii="Franklin Gothic Book" w:hAnsi="Franklin Gothic Book" w:cs="Arial"/>
          <w:sz w:val="24"/>
          <w:szCs w:val="24"/>
        </w:rPr>
        <w:t>”</w:t>
      </w:r>
      <w:r w:rsidR="009C2595" w:rsidRPr="00F10BA0">
        <w:rPr>
          <w:rFonts w:ascii="Franklin Gothic Book" w:hAnsi="Franklin Gothic Book" w:cs="Arial"/>
          <w:sz w:val="24"/>
          <w:szCs w:val="24"/>
        </w:rPr>
        <w:t xml:space="preserve"> </w:t>
      </w:r>
    </w:p>
    <w:p w14:paraId="21EAECB3" w14:textId="77777777" w:rsidR="00A9459B" w:rsidRPr="00F10BA0" w:rsidRDefault="00A9459B" w:rsidP="00966B5B">
      <w:pPr>
        <w:pStyle w:val="NoSpacing"/>
        <w:rPr>
          <w:rFonts w:ascii="Franklin Gothic Book" w:hAnsi="Franklin Gothic Book" w:cs="Arial"/>
          <w:sz w:val="24"/>
          <w:szCs w:val="24"/>
        </w:rPr>
      </w:pPr>
    </w:p>
    <w:p w14:paraId="064ED07E" w14:textId="474B136B" w:rsidR="00966B5B" w:rsidRDefault="000D27FB" w:rsidP="00966B5B">
      <w:pPr>
        <w:pStyle w:val="NoSpacing"/>
        <w:rPr>
          <w:rFonts w:ascii="Franklin Gothic Book" w:hAnsi="Franklin Gothic Book" w:cs="Arial"/>
          <w:sz w:val="24"/>
          <w:szCs w:val="24"/>
        </w:rPr>
      </w:pPr>
      <w:r>
        <w:rPr>
          <w:rFonts w:ascii="Franklin Gothic Book" w:hAnsi="Franklin Gothic Book" w:cs="Arial"/>
          <w:sz w:val="24"/>
          <w:szCs w:val="24"/>
        </w:rPr>
        <w:t>Explore c</w:t>
      </w:r>
      <w:r w:rsidR="00F10BA0">
        <w:rPr>
          <w:rFonts w:ascii="Franklin Gothic Book" w:hAnsi="Franklin Gothic Book" w:cs="Arial"/>
          <w:sz w:val="24"/>
          <w:szCs w:val="24"/>
        </w:rPr>
        <w:t xml:space="preserve">areer opportunities with Hope Gas at HopeGasJobs.com. </w:t>
      </w:r>
    </w:p>
    <w:p w14:paraId="1C26E68F" w14:textId="77777777" w:rsidR="009A614D" w:rsidRPr="00F10BA0" w:rsidRDefault="009A614D" w:rsidP="007751FF">
      <w:pPr>
        <w:pStyle w:val="NoSpacing"/>
        <w:rPr>
          <w:rFonts w:ascii="Franklin Gothic Book" w:hAnsi="Franklin Gothic Book" w:cs="Arial"/>
          <w:sz w:val="24"/>
          <w:szCs w:val="24"/>
        </w:rPr>
      </w:pPr>
    </w:p>
    <w:p w14:paraId="7484B136" w14:textId="3522C130" w:rsidR="002431CF" w:rsidRPr="00F10BA0" w:rsidRDefault="002431CF" w:rsidP="003271F1">
      <w:pPr>
        <w:pStyle w:val="NoSpacing"/>
        <w:jc w:val="center"/>
        <w:rPr>
          <w:rFonts w:ascii="Franklin Gothic Book" w:hAnsi="Franklin Gothic Book" w:cs="Arial"/>
          <w:sz w:val="24"/>
          <w:szCs w:val="24"/>
        </w:rPr>
      </w:pPr>
      <w:r w:rsidRPr="00F10BA0">
        <w:rPr>
          <w:rFonts w:ascii="Franklin Gothic Book" w:hAnsi="Franklin Gothic Book" w:cs="Arial"/>
          <w:sz w:val="24"/>
          <w:szCs w:val="24"/>
        </w:rPr>
        <w:t>###</w:t>
      </w:r>
    </w:p>
    <w:p w14:paraId="115A15EC" w14:textId="77777777" w:rsidR="003271F1" w:rsidRPr="00F10BA0" w:rsidRDefault="003271F1" w:rsidP="003271F1">
      <w:pPr>
        <w:pStyle w:val="NoSpacing"/>
        <w:jc w:val="center"/>
        <w:rPr>
          <w:rFonts w:ascii="Franklin Gothic Book" w:hAnsi="Franklin Gothic Book" w:cs="Arial"/>
          <w:sz w:val="24"/>
          <w:szCs w:val="24"/>
        </w:rPr>
      </w:pPr>
    </w:p>
    <w:p w14:paraId="29BB54A7" w14:textId="2457F04E" w:rsidR="009F2922" w:rsidRPr="00F10BA0" w:rsidRDefault="009F2922" w:rsidP="007751FF">
      <w:pPr>
        <w:pStyle w:val="NoSpacing"/>
        <w:rPr>
          <w:rFonts w:ascii="Franklin Gothic Book" w:eastAsia="Cambria" w:hAnsi="Franklin Gothic Book" w:cs="Arial"/>
          <w:sz w:val="20"/>
          <w:szCs w:val="20"/>
        </w:rPr>
      </w:pPr>
      <w:bookmarkStart w:id="0" w:name="x_x__Hlk49172363"/>
      <w:r w:rsidRPr="00F10BA0">
        <w:rPr>
          <w:rFonts w:ascii="Franklin Gothic Book" w:eastAsia="Cambria" w:hAnsi="Franklin Gothic Book" w:cs="Arial"/>
          <w:b/>
          <w:bCs/>
          <w:sz w:val="20"/>
          <w:szCs w:val="20"/>
          <w:lang w:val="en"/>
        </w:rPr>
        <w:t>About Hope Gas</w:t>
      </w:r>
      <w:bookmarkEnd w:id="0"/>
      <w:r w:rsidR="00F10BA0" w:rsidRPr="00F10BA0">
        <w:rPr>
          <w:rFonts w:ascii="Franklin Gothic Book" w:eastAsia="Cambria" w:hAnsi="Franklin Gothic Book" w:cs="Arial"/>
          <w:b/>
          <w:bCs/>
          <w:sz w:val="20"/>
          <w:szCs w:val="20"/>
          <w:lang w:val="en"/>
        </w:rPr>
        <w:t>:</w:t>
      </w:r>
      <w:r w:rsidR="00F10BA0">
        <w:rPr>
          <w:rFonts w:ascii="Franklin Gothic Book" w:eastAsia="Cambria" w:hAnsi="Franklin Gothic Book" w:cs="Arial"/>
          <w:b/>
          <w:bCs/>
          <w:sz w:val="20"/>
          <w:szCs w:val="20"/>
          <w:u w:val="single"/>
          <w:lang w:val="en"/>
        </w:rPr>
        <w:t xml:space="preserve"> </w:t>
      </w:r>
      <w:r w:rsidRPr="00F10BA0">
        <w:rPr>
          <w:rFonts w:ascii="Franklin Gothic Book" w:eastAsia="Cambria" w:hAnsi="Franklin Gothic Book" w:cs="Arial"/>
          <w:sz w:val="20"/>
          <w:szCs w:val="20"/>
        </w:rPr>
        <w:t>Hope Gas is a Local Distribution Company (LDC) that proudly provides gas service to approximately 1</w:t>
      </w:r>
      <w:r w:rsidR="00C51BAC" w:rsidRPr="00F10BA0">
        <w:rPr>
          <w:rFonts w:ascii="Franklin Gothic Book" w:eastAsia="Cambria" w:hAnsi="Franklin Gothic Book" w:cs="Arial"/>
          <w:sz w:val="20"/>
          <w:szCs w:val="20"/>
        </w:rPr>
        <w:t>25</w:t>
      </w:r>
      <w:r w:rsidRPr="00F10BA0">
        <w:rPr>
          <w:rFonts w:ascii="Franklin Gothic Book" w:eastAsia="Cambria" w:hAnsi="Franklin Gothic Book" w:cs="Arial"/>
          <w:sz w:val="20"/>
          <w:szCs w:val="20"/>
        </w:rPr>
        <w:t xml:space="preserve">,000 residential, industrial, and commercial customers in thirty-five West Virginia counties. We monitor and maintain more than </w:t>
      </w:r>
      <w:r w:rsidR="00C51BAC" w:rsidRPr="00F10BA0">
        <w:rPr>
          <w:rFonts w:ascii="Franklin Gothic Book" w:eastAsia="Cambria" w:hAnsi="Franklin Gothic Book" w:cs="Arial"/>
          <w:sz w:val="20"/>
          <w:szCs w:val="20"/>
        </w:rPr>
        <w:t>6900 miles of pipe</w:t>
      </w:r>
      <w:r w:rsidRPr="00F10BA0">
        <w:rPr>
          <w:rFonts w:ascii="Franklin Gothic Book" w:eastAsia="Cambria" w:hAnsi="Franklin Gothic Book" w:cs="Arial"/>
          <w:sz w:val="20"/>
          <w:szCs w:val="20"/>
        </w:rPr>
        <w:t>lines that safely deliver W</w:t>
      </w:r>
      <w:r w:rsidR="00C51BAC" w:rsidRPr="00F10BA0">
        <w:rPr>
          <w:rFonts w:ascii="Franklin Gothic Book" w:eastAsia="Cambria" w:hAnsi="Franklin Gothic Book" w:cs="Arial"/>
          <w:sz w:val="20"/>
          <w:szCs w:val="20"/>
        </w:rPr>
        <w:t xml:space="preserve">est </w:t>
      </w:r>
      <w:r w:rsidRPr="00F10BA0">
        <w:rPr>
          <w:rFonts w:ascii="Franklin Gothic Book" w:eastAsia="Cambria" w:hAnsi="Franklin Gothic Book" w:cs="Arial"/>
          <w:sz w:val="20"/>
          <w:szCs w:val="20"/>
        </w:rPr>
        <w:t>V</w:t>
      </w:r>
      <w:r w:rsidR="00C51BAC" w:rsidRPr="00F10BA0">
        <w:rPr>
          <w:rFonts w:ascii="Franklin Gothic Book" w:eastAsia="Cambria" w:hAnsi="Franklin Gothic Book" w:cs="Arial"/>
          <w:sz w:val="20"/>
          <w:szCs w:val="20"/>
        </w:rPr>
        <w:t>irginia</w:t>
      </w:r>
      <w:r w:rsidRPr="00F10BA0">
        <w:rPr>
          <w:rFonts w:ascii="Franklin Gothic Book" w:eastAsia="Cambria" w:hAnsi="Franklin Gothic Book" w:cs="Arial"/>
          <w:sz w:val="20"/>
          <w:szCs w:val="20"/>
        </w:rPr>
        <w:t xml:space="preserve"> natural gas to many homes and commercial </w:t>
      </w:r>
      <w:r w:rsidR="001A7078">
        <w:rPr>
          <w:rFonts w:ascii="Franklin Gothic Book" w:eastAsia="Cambria" w:hAnsi="Franklin Gothic Book" w:cs="Arial"/>
          <w:sz w:val="20"/>
          <w:szCs w:val="20"/>
        </w:rPr>
        <w:t>and</w:t>
      </w:r>
      <w:r w:rsidRPr="00F10BA0">
        <w:rPr>
          <w:rFonts w:ascii="Franklin Gothic Book" w:eastAsia="Cambria" w:hAnsi="Franklin Gothic Book" w:cs="Arial"/>
          <w:sz w:val="20"/>
          <w:szCs w:val="20"/>
        </w:rPr>
        <w:t xml:space="preserve"> industrial sites. We currently employ </w:t>
      </w:r>
      <w:r w:rsidR="00C51BAC" w:rsidRPr="00F10BA0">
        <w:rPr>
          <w:rFonts w:ascii="Franklin Gothic Book" w:eastAsia="Cambria" w:hAnsi="Franklin Gothic Book" w:cs="Arial"/>
          <w:sz w:val="20"/>
          <w:szCs w:val="20"/>
        </w:rPr>
        <w:t>over 400</w:t>
      </w:r>
      <w:r w:rsidRPr="00F10BA0">
        <w:rPr>
          <w:rFonts w:ascii="Franklin Gothic Book" w:eastAsia="Cambria" w:hAnsi="Franklin Gothic Book" w:cs="Arial"/>
          <w:sz w:val="20"/>
          <w:szCs w:val="20"/>
        </w:rPr>
        <w:t xml:space="preserve"> employees working right here in our beautiful </w:t>
      </w:r>
      <w:r w:rsidRPr="00F10BA0">
        <w:rPr>
          <w:rFonts w:ascii="Franklin Gothic Book" w:eastAsia="Cambria" w:hAnsi="Franklin Gothic Book" w:cs="Arial"/>
          <w:sz w:val="20"/>
          <w:szCs w:val="20"/>
        </w:rPr>
        <w:lastRenderedPageBreak/>
        <w:t>Mountain State with the sole purpose of staying true to our company’s mission and vision in West Virginia.</w:t>
      </w:r>
      <w:r w:rsidR="00C51BAC" w:rsidRPr="00F10BA0">
        <w:rPr>
          <w:rFonts w:ascii="Franklin Gothic Book" w:eastAsia="Cambria" w:hAnsi="Franklin Gothic Book" w:cs="Arial"/>
          <w:sz w:val="20"/>
          <w:szCs w:val="20"/>
        </w:rPr>
        <w:t xml:space="preserve"> Learn more at HopeGas.com.</w:t>
      </w:r>
    </w:p>
    <w:p w14:paraId="652403D2" w14:textId="31B3865A" w:rsidR="002431CF" w:rsidRPr="00F10BA0" w:rsidRDefault="002431CF" w:rsidP="007751FF">
      <w:pPr>
        <w:pStyle w:val="NoSpacing"/>
        <w:rPr>
          <w:rFonts w:ascii="Franklin Gothic Book" w:hAnsi="Franklin Gothic Book" w:cs="Arial"/>
          <w:sz w:val="20"/>
          <w:szCs w:val="20"/>
        </w:rPr>
      </w:pPr>
    </w:p>
    <w:p w14:paraId="123845FF" w14:textId="301FED70" w:rsidR="002431CF" w:rsidRDefault="002431CF" w:rsidP="007751FF">
      <w:pPr>
        <w:pStyle w:val="NoSpacing"/>
        <w:rPr>
          <w:rFonts w:ascii="Franklin Gothic Book" w:hAnsi="Franklin Gothic Book" w:cs="Arial"/>
          <w:sz w:val="20"/>
          <w:szCs w:val="20"/>
        </w:rPr>
      </w:pPr>
      <w:r w:rsidRPr="00F10BA0">
        <w:rPr>
          <w:rFonts w:ascii="Franklin Gothic Book" w:hAnsi="Franklin Gothic Book" w:cs="Arial"/>
          <w:b/>
          <w:bCs/>
          <w:sz w:val="20"/>
          <w:szCs w:val="20"/>
        </w:rPr>
        <w:t>About Hearthstone</w:t>
      </w:r>
      <w:r w:rsidR="00F10BA0" w:rsidRPr="00F10BA0">
        <w:rPr>
          <w:rFonts w:ascii="Franklin Gothic Book" w:hAnsi="Franklin Gothic Book" w:cs="Arial"/>
          <w:b/>
          <w:bCs/>
          <w:sz w:val="20"/>
          <w:szCs w:val="20"/>
        </w:rPr>
        <w:t xml:space="preserve">: </w:t>
      </w:r>
      <w:r w:rsidR="009A614D" w:rsidRPr="00F10BA0">
        <w:rPr>
          <w:rFonts w:ascii="Franklin Gothic Book" w:hAnsi="Franklin Gothic Book" w:cs="Arial"/>
          <w:sz w:val="20"/>
          <w:szCs w:val="20"/>
        </w:rPr>
        <w:t xml:space="preserve">Hearthstone is a holding company that owns natural gas and water distribution utilities across </w:t>
      </w:r>
      <w:r w:rsidR="00C51BAC" w:rsidRPr="00F10BA0">
        <w:rPr>
          <w:rFonts w:ascii="Franklin Gothic Book" w:hAnsi="Franklin Gothic Book" w:cs="Arial"/>
          <w:sz w:val="20"/>
          <w:szCs w:val="20"/>
        </w:rPr>
        <w:t>9</w:t>
      </w:r>
      <w:r w:rsidR="009A614D" w:rsidRPr="00F10BA0">
        <w:rPr>
          <w:rFonts w:ascii="Franklin Gothic Book" w:hAnsi="Franklin Gothic Book" w:cs="Arial"/>
          <w:sz w:val="20"/>
          <w:szCs w:val="20"/>
        </w:rPr>
        <w:t xml:space="preserve"> states. The company provides service to more than </w:t>
      </w:r>
      <w:r w:rsidR="00EE27B3" w:rsidRPr="00F10BA0">
        <w:rPr>
          <w:rFonts w:ascii="Franklin Gothic Book" w:hAnsi="Franklin Gothic Book" w:cs="Arial"/>
          <w:sz w:val="20"/>
          <w:szCs w:val="20"/>
        </w:rPr>
        <w:t>2</w:t>
      </w:r>
      <w:r w:rsidR="00C51BAC" w:rsidRPr="00F10BA0">
        <w:rPr>
          <w:rFonts w:ascii="Franklin Gothic Book" w:hAnsi="Franklin Gothic Book" w:cs="Arial"/>
          <w:sz w:val="20"/>
          <w:szCs w:val="20"/>
        </w:rPr>
        <w:t>27</w:t>
      </w:r>
      <w:r w:rsidR="009A614D" w:rsidRPr="00F10BA0">
        <w:rPr>
          <w:rFonts w:ascii="Franklin Gothic Book" w:hAnsi="Franklin Gothic Book" w:cs="Arial"/>
          <w:sz w:val="20"/>
          <w:szCs w:val="20"/>
        </w:rPr>
        <w:t>,0</w:t>
      </w:r>
      <w:r w:rsidR="00EE27B3" w:rsidRPr="00F10BA0">
        <w:rPr>
          <w:rFonts w:ascii="Franklin Gothic Book" w:hAnsi="Franklin Gothic Book" w:cs="Arial"/>
          <w:sz w:val="20"/>
          <w:szCs w:val="20"/>
        </w:rPr>
        <w:t>0</w:t>
      </w:r>
      <w:r w:rsidR="009A614D" w:rsidRPr="00F10BA0">
        <w:rPr>
          <w:rFonts w:ascii="Franklin Gothic Book" w:hAnsi="Franklin Gothic Book" w:cs="Arial"/>
          <w:sz w:val="20"/>
          <w:szCs w:val="20"/>
        </w:rPr>
        <w:t>0 residential, commercial, and industrial customers in the communities it serves. Hearthstone currently operates natural gas utilities in Indiana, Maine, Montana, North Carolina</w:t>
      </w:r>
      <w:r w:rsidR="009F2922" w:rsidRPr="00F10BA0">
        <w:rPr>
          <w:rFonts w:ascii="Franklin Gothic Book" w:hAnsi="Franklin Gothic Book" w:cs="Arial"/>
          <w:sz w:val="20"/>
          <w:szCs w:val="20"/>
        </w:rPr>
        <w:t xml:space="preserve">, </w:t>
      </w:r>
      <w:proofErr w:type="gramStart"/>
      <w:r w:rsidR="009A614D" w:rsidRPr="00F10BA0">
        <w:rPr>
          <w:rFonts w:ascii="Franklin Gothic Book" w:hAnsi="Franklin Gothic Book" w:cs="Arial"/>
          <w:sz w:val="20"/>
          <w:szCs w:val="20"/>
        </w:rPr>
        <w:t>Ohio</w:t>
      </w:r>
      <w:proofErr w:type="gramEnd"/>
      <w:r w:rsidR="009F2922" w:rsidRPr="00F10BA0">
        <w:rPr>
          <w:rFonts w:ascii="Franklin Gothic Book" w:hAnsi="Franklin Gothic Book" w:cs="Arial"/>
          <w:sz w:val="20"/>
          <w:szCs w:val="20"/>
        </w:rPr>
        <w:t xml:space="preserve"> and West Virginia</w:t>
      </w:r>
      <w:r w:rsidR="009A614D" w:rsidRPr="00F10BA0">
        <w:rPr>
          <w:rFonts w:ascii="Franklin Gothic Book" w:hAnsi="Franklin Gothic Book" w:cs="Arial"/>
          <w:sz w:val="20"/>
          <w:szCs w:val="20"/>
        </w:rPr>
        <w:t>; and water and wastewater utilities in Arizona, Michigan</w:t>
      </w:r>
      <w:r w:rsidR="00C51BAC" w:rsidRPr="00F10BA0">
        <w:rPr>
          <w:rFonts w:ascii="Franklin Gothic Book" w:hAnsi="Franklin Gothic Book" w:cs="Arial"/>
          <w:sz w:val="20"/>
          <w:szCs w:val="20"/>
        </w:rPr>
        <w:t xml:space="preserve"> and Texas</w:t>
      </w:r>
      <w:r w:rsidR="009A614D" w:rsidRPr="00F10BA0">
        <w:rPr>
          <w:rFonts w:ascii="Franklin Gothic Book" w:hAnsi="Franklin Gothic Book" w:cs="Arial"/>
          <w:sz w:val="20"/>
          <w:szCs w:val="20"/>
        </w:rPr>
        <w:t xml:space="preserve">. The company also provides natural gas production and natural gas marketing through its subsidiary companies. Hearthstone’s growth strategy is built on being a trusted member of the communities it serves, providing its customers with safe, </w:t>
      </w:r>
      <w:proofErr w:type="gramStart"/>
      <w:r w:rsidR="009A614D" w:rsidRPr="00F10BA0">
        <w:rPr>
          <w:rFonts w:ascii="Franklin Gothic Book" w:hAnsi="Franklin Gothic Book" w:cs="Arial"/>
          <w:sz w:val="20"/>
          <w:szCs w:val="20"/>
        </w:rPr>
        <w:t>reliable</w:t>
      </w:r>
      <w:proofErr w:type="gramEnd"/>
      <w:r w:rsidR="009A614D" w:rsidRPr="00F10BA0">
        <w:rPr>
          <w:rFonts w:ascii="Franklin Gothic Book" w:hAnsi="Franklin Gothic Book" w:cs="Arial"/>
          <w:sz w:val="20"/>
          <w:szCs w:val="20"/>
        </w:rPr>
        <w:t xml:space="preserve"> and cost-effective utility service. Learn more at hearthstonecompany.com.</w:t>
      </w:r>
    </w:p>
    <w:p w14:paraId="1FF6124C" w14:textId="77777777" w:rsidR="00F10BA0" w:rsidRDefault="00F10BA0" w:rsidP="007751FF">
      <w:pPr>
        <w:pStyle w:val="NoSpacing"/>
        <w:rPr>
          <w:rFonts w:ascii="Franklin Gothic Book" w:hAnsi="Franklin Gothic Book" w:cs="Arial"/>
          <w:sz w:val="20"/>
          <w:szCs w:val="20"/>
        </w:rPr>
      </w:pPr>
    </w:p>
    <w:p w14:paraId="3DED26DF" w14:textId="77777777" w:rsidR="00F10BA0" w:rsidRPr="000D27FB" w:rsidRDefault="00F10BA0" w:rsidP="00F10BA0">
      <w:pPr>
        <w:spacing w:after="0" w:line="240" w:lineRule="auto"/>
        <w:rPr>
          <w:rFonts w:ascii="Franklin Gothic Book" w:eastAsia="MS Mincho" w:hAnsi="Franklin Gothic Book" w:cs="Arial"/>
          <w:b/>
          <w:sz w:val="20"/>
          <w:szCs w:val="20"/>
          <w:lang w:eastAsia="ja-JP"/>
        </w:rPr>
      </w:pPr>
      <w:r w:rsidRPr="000D27FB">
        <w:rPr>
          <w:rFonts w:ascii="Franklin Gothic Book" w:eastAsia="MS Mincho" w:hAnsi="Franklin Gothic Book" w:cs="Arial"/>
          <w:b/>
          <w:sz w:val="20"/>
          <w:szCs w:val="20"/>
          <w:lang w:eastAsia="ja-JP"/>
        </w:rPr>
        <w:t>MEDIA CONTACT:</w:t>
      </w:r>
    </w:p>
    <w:p w14:paraId="4DF90417" w14:textId="77777777" w:rsidR="00F10BA0" w:rsidRPr="000D27FB" w:rsidRDefault="00F10BA0" w:rsidP="00F10BA0">
      <w:pPr>
        <w:spacing w:after="0" w:line="240" w:lineRule="auto"/>
        <w:rPr>
          <w:rFonts w:ascii="Franklin Gothic Book" w:eastAsia="Cambria" w:hAnsi="Franklin Gothic Book" w:cs="Arial"/>
          <w:sz w:val="18"/>
          <w:szCs w:val="18"/>
        </w:rPr>
      </w:pPr>
      <w:r w:rsidRPr="000D27FB">
        <w:rPr>
          <w:rFonts w:ascii="Franklin Gothic Book" w:eastAsia="Cambria" w:hAnsi="Franklin Gothic Book" w:cs="Arial"/>
          <w:sz w:val="20"/>
          <w:szCs w:val="20"/>
        </w:rPr>
        <w:t xml:space="preserve">Christine Mitchell, (304) 812-2394 or </w:t>
      </w:r>
      <w:hyperlink r:id="rId6" w:history="1">
        <w:r w:rsidRPr="000D27FB">
          <w:rPr>
            <w:rStyle w:val="Hyperlink"/>
            <w:rFonts w:ascii="Franklin Gothic Book" w:eastAsia="Cambria" w:hAnsi="Franklin Gothic Book" w:cs="Arial"/>
            <w:sz w:val="20"/>
            <w:szCs w:val="20"/>
          </w:rPr>
          <w:t>Christine.Mitchell@hopegas.com</w:t>
        </w:r>
      </w:hyperlink>
    </w:p>
    <w:p w14:paraId="38C6CE82" w14:textId="77777777" w:rsidR="00F10BA0" w:rsidRPr="00F10BA0" w:rsidRDefault="00F10BA0" w:rsidP="007751FF">
      <w:pPr>
        <w:pStyle w:val="NoSpacing"/>
        <w:rPr>
          <w:rFonts w:ascii="Franklin Gothic Book" w:hAnsi="Franklin Gothic Book" w:cs="Arial"/>
          <w:sz w:val="20"/>
          <w:szCs w:val="20"/>
        </w:rPr>
      </w:pPr>
    </w:p>
    <w:sectPr w:rsidR="00F10BA0" w:rsidRPr="00F10BA0" w:rsidSect="00F4503A">
      <w:pgSz w:w="12240" w:h="15840"/>
      <w:pgMar w:top="864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D59"/>
    <w:rsid w:val="00043952"/>
    <w:rsid w:val="000629D7"/>
    <w:rsid w:val="00091CFB"/>
    <w:rsid w:val="000D27FB"/>
    <w:rsid w:val="000E7119"/>
    <w:rsid w:val="000F07C1"/>
    <w:rsid w:val="000F4FB9"/>
    <w:rsid w:val="00120AC8"/>
    <w:rsid w:val="0012167B"/>
    <w:rsid w:val="0016746B"/>
    <w:rsid w:val="001A7078"/>
    <w:rsid w:val="002431CF"/>
    <w:rsid w:val="002C2D59"/>
    <w:rsid w:val="003271F1"/>
    <w:rsid w:val="003A1628"/>
    <w:rsid w:val="003A1966"/>
    <w:rsid w:val="00422A79"/>
    <w:rsid w:val="004311E0"/>
    <w:rsid w:val="00445C99"/>
    <w:rsid w:val="0045498E"/>
    <w:rsid w:val="00534B47"/>
    <w:rsid w:val="00556238"/>
    <w:rsid w:val="00593BED"/>
    <w:rsid w:val="005F4E2C"/>
    <w:rsid w:val="006176A6"/>
    <w:rsid w:val="0067670E"/>
    <w:rsid w:val="00745DAC"/>
    <w:rsid w:val="00763F03"/>
    <w:rsid w:val="007751FF"/>
    <w:rsid w:val="007E36EC"/>
    <w:rsid w:val="008200A0"/>
    <w:rsid w:val="00900E6C"/>
    <w:rsid w:val="00966B5B"/>
    <w:rsid w:val="009A124D"/>
    <w:rsid w:val="009A614D"/>
    <w:rsid w:val="009C2595"/>
    <w:rsid w:val="009F2922"/>
    <w:rsid w:val="00A50FD1"/>
    <w:rsid w:val="00A747B7"/>
    <w:rsid w:val="00A9459B"/>
    <w:rsid w:val="00AB6A49"/>
    <w:rsid w:val="00B2419E"/>
    <w:rsid w:val="00B27116"/>
    <w:rsid w:val="00B3451E"/>
    <w:rsid w:val="00B9424C"/>
    <w:rsid w:val="00C51BAC"/>
    <w:rsid w:val="00CD23D4"/>
    <w:rsid w:val="00D62C90"/>
    <w:rsid w:val="00D70258"/>
    <w:rsid w:val="00D7136D"/>
    <w:rsid w:val="00DC68E0"/>
    <w:rsid w:val="00E41FEB"/>
    <w:rsid w:val="00E46B50"/>
    <w:rsid w:val="00EE27B3"/>
    <w:rsid w:val="00F10BA0"/>
    <w:rsid w:val="00F20E9B"/>
    <w:rsid w:val="00F4503A"/>
    <w:rsid w:val="00FD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E9A53"/>
  <w15:chartTrackingRefBased/>
  <w15:docId w15:val="{6F9E642A-829A-4712-ACE0-7E41F4076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70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n-money">
    <w:name w:val="xn-money"/>
    <w:basedOn w:val="DefaultParagraphFont"/>
    <w:rsid w:val="00D70258"/>
  </w:style>
  <w:style w:type="character" w:styleId="Hyperlink">
    <w:name w:val="Hyperlink"/>
    <w:basedOn w:val="DefaultParagraphFont"/>
    <w:uiPriority w:val="99"/>
    <w:semiHidden/>
    <w:unhideWhenUsed/>
    <w:rsid w:val="00D70258"/>
    <w:rPr>
      <w:color w:val="0000FF"/>
      <w:u w:val="single"/>
    </w:rPr>
  </w:style>
  <w:style w:type="character" w:customStyle="1" w:styleId="xn-location">
    <w:name w:val="xn-location"/>
    <w:basedOn w:val="DefaultParagraphFont"/>
    <w:rsid w:val="009A614D"/>
  </w:style>
  <w:style w:type="character" w:customStyle="1" w:styleId="xn-person">
    <w:name w:val="xn-person"/>
    <w:basedOn w:val="DefaultParagraphFont"/>
    <w:rsid w:val="009A614D"/>
  </w:style>
  <w:style w:type="character" w:styleId="CommentReference">
    <w:name w:val="annotation reference"/>
    <w:basedOn w:val="DefaultParagraphFont"/>
    <w:uiPriority w:val="99"/>
    <w:semiHidden/>
    <w:unhideWhenUsed/>
    <w:rsid w:val="009A61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61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61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61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614D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9A614D"/>
    <w:rPr>
      <w:b/>
      <w:bCs/>
    </w:rPr>
  </w:style>
  <w:style w:type="paragraph" w:styleId="NoSpacing">
    <w:name w:val="No Spacing"/>
    <w:uiPriority w:val="1"/>
    <w:qFormat/>
    <w:rsid w:val="007751FF"/>
    <w:pPr>
      <w:spacing w:after="0" w:line="240" w:lineRule="auto"/>
    </w:pPr>
  </w:style>
  <w:style w:type="paragraph" w:styleId="Revision">
    <w:name w:val="Revision"/>
    <w:hidden/>
    <w:uiPriority w:val="99"/>
    <w:semiHidden/>
    <w:rsid w:val="00B271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16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hristine.Mitchell@hopegas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EDD6E-345B-4AD0-B31F-3E499A32C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Hearthstone Utilities, Inc</Company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O’Donnell</dc:creator>
  <cp:keywords/>
  <dc:description/>
  <cp:lastModifiedBy>Erin O'Donnell</cp:lastModifiedBy>
  <cp:revision>2</cp:revision>
  <dcterms:created xsi:type="dcterms:W3CDTF">2023-10-02T17:49:00Z</dcterms:created>
  <dcterms:modified xsi:type="dcterms:W3CDTF">2023-10-02T17:49:00Z</dcterms:modified>
</cp:coreProperties>
</file>