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6424D" w14:textId="77777777" w:rsidR="007A2B46" w:rsidRDefault="00080966">
      <w:pPr>
        <w:rPr>
          <w:rFonts w:ascii="Arial" w:hAnsi="Arial" w:cs="Arial"/>
          <w:sz w:val="22"/>
          <w:szCs w:val="22"/>
        </w:rPr>
      </w:pPr>
      <w:r>
        <w:rPr>
          <w:rFonts w:ascii="Arial" w:hAnsi="Arial" w:cs="Arial"/>
          <w:sz w:val="22"/>
          <w:szCs w:val="22"/>
        </w:rPr>
        <w:t>TEMPLATE </w:t>
      </w:r>
    </w:p>
    <w:p w14:paraId="6736424E" w14:textId="77777777" w:rsidR="007A2B46" w:rsidRDefault="007A2B46">
      <w:pPr>
        <w:rPr>
          <w:rFonts w:ascii="Arial" w:hAnsi="Arial" w:cs="Arial"/>
          <w:sz w:val="22"/>
          <w:szCs w:val="22"/>
        </w:rPr>
      </w:pPr>
    </w:p>
    <w:p w14:paraId="6736424F" w14:textId="77777777" w:rsidR="007A2B46" w:rsidRDefault="007A2B46">
      <w:pPr>
        <w:rPr>
          <w:rFonts w:ascii="Arial" w:hAnsi="Arial" w:cs="Arial"/>
          <w:sz w:val="22"/>
          <w:szCs w:val="22"/>
        </w:rPr>
      </w:pPr>
    </w:p>
    <w:p w14:paraId="67364250" w14:textId="77777777" w:rsidR="007A2B46" w:rsidRDefault="00080966">
      <w:pPr>
        <w:rPr>
          <w:rFonts w:ascii="Arial" w:hAnsi="Arial" w:cs="Arial"/>
          <w:sz w:val="22"/>
          <w:szCs w:val="22"/>
        </w:rPr>
      </w:pPr>
      <w:r>
        <w:rPr>
          <w:rFonts w:ascii="Arial" w:hAnsi="Arial" w:cs="Arial"/>
          <w:sz w:val="22"/>
          <w:szCs w:val="22"/>
        </w:rPr>
        <w:t>Dear Parent </w:t>
      </w:r>
    </w:p>
    <w:p w14:paraId="67364251" w14:textId="77777777" w:rsidR="007A2B46" w:rsidRDefault="00080966">
      <w:r>
        <w:rPr>
          <w:rFonts w:ascii="Arial" w:hAnsi="Arial" w:cs="Arial"/>
          <w:sz w:val="22"/>
          <w:szCs w:val="22"/>
        </w:rPr>
        <w:t xml:space="preserve">I am writing to advise you that we are planning an Outward Bound® residential experience for </w:t>
      </w:r>
      <w:r>
        <w:rPr>
          <w:rFonts w:ascii="Arial" w:hAnsi="Arial" w:cs="Arial"/>
          <w:sz w:val="22"/>
          <w:szCs w:val="22"/>
          <w:shd w:val="clear" w:color="auto" w:fill="FFFF00"/>
        </w:rPr>
        <w:t>(COURSE DATE)</w:t>
      </w:r>
      <w:r>
        <w:rPr>
          <w:rFonts w:ascii="Arial" w:hAnsi="Arial" w:cs="Arial"/>
          <w:sz w:val="22"/>
          <w:szCs w:val="22"/>
        </w:rPr>
        <w:t> </w:t>
      </w:r>
    </w:p>
    <w:p w14:paraId="67364252" w14:textId="77777777" w:rsidR="007A2B46" w:rsidRDefault="00080966">
      <w:pPr>
        <w:rPr>
          <w:rFonts w:ascii="Arial" w:hAnsi="Arial" w:cs="Arial"/>
          <w:sz w:val="22"/>
          <w:szCs w:val="22"/>
        </w:rPr>
      </w:pPr>
      <w:r>
        <w:rPr>
          <w:rFonts w:ascii="Arial" w:hAnsi="Arial" w:cs="Arial"/>
          <w:sz w:val="22"/>
          <w:szCs w:val="22"/>
        </w:rPr>
        <w:t>The Outward Bound Trust is an educational charity that uses the outdoors to provide life-changing educational courses and unique experiences for young people.  </w:t>
      </w:r>
    </w:p>
    <w:p w14:paraId="67364253" w14:textId="5E37E890" w:rsidR="007A2B46" w:rsidRDefault="00080966">
      <w:pPr>
        <w:rPr>
          <w:rFonts w:ascii="Arial" w:hAnsi="Arial" w:cs="Arial"/>
          <w:sz w:val="22"/>
          <w:szCs w:val="22"/>
        </w:rPr>
      </w:pPr>
      <w:r>
        <w:rPr>
          <w:rFonts w:ascii="Arial" w:hAnsi="Arial" w:cs="Arial"/>
          <w:sz w:val="22"/>
          <w:szCs w:val="22"/>
        </w:rPr>
        <w:t xml:space="preserve">The Outward Bound Trust was established in 1941 and is the original provider of outdoor education, with an unrivalled safety record. Their mission is to unlock the potential in young people through discovery and adventure in the wild. We are particularly keen that our </w:t>
      </w:r>
      <w:r w:rsidRPr="00053136">
        <w:rPr>
          <w:rFonts w:ascii="Arial" w:hAnsi="Arial" w:cs="Arial"/>
          <w:sz w:val="22"/>
          <w:szCs w:val="22"/>
          <w:highlight w:val="yellow"/>
        </w:rPr>
        <w:t>Yr</w:t>
      </w:r>
      <w:r w:rsidR="00053136" w:rsidRPr="00053136">
        <w:rPr>
          <w:rFonts w:ascii="Arial" w:hAnsi="Arial" w:cs="Arial"/>
          <w:sz w:val="22"/>
          <w:szCs w:val="22"/>
          <w:highlight w:val="yellow"/>
        </w:rPr>
        <w:t xml:space="preserve"> XX </w:t>
      </w:r>
      <w:r w:rsidRPr="00053136">
        <w:rPr>
          <w:rFonts w:ascii="Arial" w:hAnsi="Arial" w:cs="Arial"/>
          <w:sz w:val="22"/>
          <w:szCs w:val="22"/>
          <w:highlight w:val="yellow"/>
        </w:rPr>
        <w:t>pupils</w:t>
      </w:r>
      <w:r>
        <w:rPr>
          <w:rFonts w:ascii="Arial" w:hAnsi="Arial" w:cs="Arial"/>
          <w:sz w:val="22"/>
          <w:szCs w:val="22"/>
        </w:rPr>
        <w:t xml:space="preserve"> are given the opportunity to access safe adventure in this way to help develop the skills they need to thrive in education, employment and beyond.</w:t>
      </w:r>
    </w:p>
    <w:p w14:paraId="67364254" w14:textId="77777777" w:rsidR="007A2B46" w:rsidRDefault="00080966">
      <w:r>
        <w:rPr>
          <w:rFonts w:ascii="Arial" w:hAnsi="Arial" w:cs="Arial"/>
          <w:sz w:val="22"/>
          <w:szCs w:val="22"/>
        </w:rPr>
        <w:t xml:space="preserve">The Trust operates four young people’s residential centres in the UK and we have chosen to go to the </w:t>
      </w:r>
      <w:r>
        <w:rPr>
          <w:rFonts w:ascii="Arial" w:hAnsi="Arial" w:cs="Arial"/>
          <w:sz w:val="22"/>
          <w:szCs w:val="22"/>
          <w:shd w:val="clear" w:color="auto" w:fill="FFFF00"/>
        </w:rPr>
        <w:t>XXXXX</w:t>
      </w:r>
      <w:r>
        <w:rPr>
          <w:rFonts w:ascii="Arial" w:hAnsi="Arial" w:cs="Arial"/>
          <w:sz w:val="22"/>
          <w:szCs w:val="22"/>
        </w:rPr>
        <w:t xml:space="preserve"> centre for 5 days. </w:t>
      </w:r>
    </w:p>
    <w:p w14:paraId="67364255" w14:textId="77777777" w:rsidR="007A2B46" w:rsidRDefault="00080966">
      <w:r>
        <w:rPr>
          <w:rFonts w:ascii="Arial" w:hAnsi="Arial" w:cs="Arial"/>
          <w:sz w:val="22"/>
          <w:szCs w:val="22"/>
        </w:rPr>
        <w:t xml:space="preserve">The cost of the course is </w:t>
      </w:r>
      <w:r>
        <w:rPr>
          <w:rFonts w:ascii="Arial" w:hAnsi="Arial" w:cs="Arial"/>
          <w:sz w:val="22"/>
          <w:szCs w:val="22"/>
          <w:shd w:val="clear" w:color="auto" w:fill="FFFF00"/>
        </w:rPr>
        <w:t>[£X]</w:t>
      </w:r>
      <w:r>
        <w:rPr>
          <w:rFonts w:ascii="Arial" w:hAnsi="Arial" w:cs="Arial"/>
          <w:sz w:val="22"/>
          <w:szCs w:val="22"/>
        </w:rPr>
        <w:t xml:space="preserve"> per student, which is fully inclusive of food, accommodation, bed-linen, equipment, and required kit such as walking boots, waterproofs and backpacks.</w:t>
      </w:r>
    </w:p>
    <w:p w14:paraId="67364256" w14:textId="77777777" w:rsidR="007A2B46" w:rsidRDefault="00080966">
      <w:pPr>
        <w:rPr>
          <w:rFonts w:ascii="Arial" w:hAnsi="Arial" w:cs="Arial"/>
          <w:sz w:val="22"/>
          <w:szCs w:val="22"/>
        </w:rPr>
      </w:pPr>
      <w:r>
        <w:rPr>
          <w:rFonts w:ascii="Arial" w:hAnsi="Arial" w:cs="Arial"/>
          <w:sz w:val="22"/>
          <w:szCs w:val="22"/>
        </w:rPr>
        <w:t>We’ve also been successful in receiving funding from The Outward Bound Trust’s Charitable Funding programme, which has helped keep the costs down. </w:t>
      </w:r>
    </w:p>
    <w:p w14:paraId="67364257" w14:textId="77777777" w:rsidR="007A2B46" w:rsidRDefault="00080966">
      <w:r>
        <w:rPr>
          <w:rFonts w:ascii="Arial" w:hAnsi="Arial" w:cs="Arial"/>
          <w:sz w:val="22"/>
          <w:szCs w:val="22"/>
        </w:rPr>
        <w:t xml:space="preserve">If you have any queries, do give me a ring on </w:t>
      </w:r>
      <w:r>
        <w:rPr>
          <w:rFonts w:ascii="Arial" w:hAnsi="Arial" w:cs="Arial"/>
          <w:sz w:val="22"/>
          <w:szCs w:val="22"/>
          <w:shd w:val="clear" w:color="auto" w:fill="FFFF00"/>
        </w:rPr>
        <w:t>[telephone number]</w:t>
      </w:r>
      <w:r>
        <w:rPr>
          <w:rFonts w:ascii="Arial" w:hAnsi="Arial" w:cs="Arial"/>
          <w:sz w:val="22"/>
          <w:szCs w:val="22"/>
        </w:rPr>
        <w:t xml:space="preserve"> or drop me an email via </w:t>
      </w:r>
      <w:r>
        <w:rPr>
          <w:rFonts w:ascii="Arial" w:hAnsi="Arial" w:cs="Arial"/>
          <w:sz w:val="22"/>
          <w:szCs w:val="22"/>
          <w:shd w:val="clear" w:color="auto" w:fill="FFFF00"/>
        </w:rPr>
        <w:t>[email address].</w:t>
      </w:r>
      <w:r>
        <w:rPr>
          <w:rFonts w:ascii="Arial" w:hAnsi="Arial" w:cs="Arial"/>
          <w:sz w:val="22"/>
          <w:szCs w:val="22"/>
        </w:rPr>
        <w:t xml:space="preserve"> You can also visit The Outward Bound Trust’s excellent website on </w:t>
      </w:r>
      <w:hyperlink r:id="rId6" w:history="1">
        <w:r>
          <w:rPr>
            <w:rStyle w:val="Hyperlink"/>
            <w:rFonts w:ascii="Arial" w:hAnsi="Arial" w:cs="Arial"/>
            <w:sz w:val="22"/>
            <w:szCs w:val="22"/>
          </w:rPr>
          <w:t>www.outwardbound.org.uk</w:t>
        </w:r>
      </w:hyperlink>
      <w:r>
        <w:rPr>
          <w:rFonts w:ascii="Arial" w:hAnsi="Arial" w:cs="Arial"/>
          <w:sz w:val="22"/>
          <w:szCs w:val="22"/>
        </w:rPr>
        <w:t xml:space="preserve"> to learn more about their work and to download useful information about the centre and the course, and you can find heaps of clips on </w:t>
      </w:r>
      <w:hyperlink r:id="rId7" w:tooltip="https://www.youtube.com/user/outwardbounduk" w:history="1">
        <w:r>
          <w:rPr>
            <w:rStyle w:val="Hyperlink"/>
            <w:rFonts w:ascii="Arial" w:hAnsi="Arial" w:cs="Arial"/>
            <w:sz w:val="22"/>
            <w:szCs w:val="22"/>
          </w:rPr>
          <w:t>The Outward Bound Trust - Y</w:t>
        </w:r>
        <w:bookmarkStart w:id="0" w:name="_Hlt209518820"/>
        <w:bookmarkStart w:id="1" w:name="_Hlt209518821"/>
        <w:r>
          <w:rPr>
            <w:rStyle w:val="Hyperlink"/>
            <w:rFonts w:ascii="Arial" w:hAnsi="Arial" w:cs="Arial"/>
            <w:sz w:val="22"/>
            <w:szCs w:val="22"/>
          </w:rPr>
          <w:t>o</w:t>
        </w:r>
        <w:bookmarkEnd w:id="0"/>
        <w:bookmarkEnd w:id="1"/>
        <w:r>
          <w:rPr>
            <w:rStyle w:val="Hyperlink"/>
            <w:rFonts w:ascii="Arial" w:hAnsi="Arial" w:cs="Arial"/>
            <w:sz w:val="22"/>
            <w:szCs w:val="22"/>
          </w:rPr>
          <w:t>uTube Channel</w:t>
        </w:r>
      </w:hyperlink>
      <w:r>
        <w:rPr>
          <w:rFonts w:ascii="Arial" w:hAnsi="Arial" w:cs="Arial"/>
          <w:sz w:val="22"/>
          <w:szCs w:val="22"/>
          <w:u w:val="single"/>
        </w:rPr>
        <w:t xml:space="preserve"> . </w:t>
      </w:r>
    </w:p>
    <w:p w14:paraId="67364258" w14:textId="77777777" w:rsidR="007A2B46" w:rsidRDefault="007A2B46">
      <w:pPr>
        <w:rPr>
          <w:rFonts w:ascii="Arial" w:hAnsi="Arial" w:cs="Arial"/>
          <w:sz w:val="22"/>
          <w:szCs w:val="22"/>
        </w:rPr>
      </w:pPr>
    </w:p>
    <w:p w14:paraId="67364259" w14:textId="77777777" w:rsidR="007A2B46" w:rsidRDefault="00080966">
      <w:pPr>
        <w:rPr>
          <w:rFonts w:ascii="Arial" w:hAnsi="Arial" w:cs="Arial"/>
          <w:sz w:val="22"/>
          <w:szCs w:val="22"/>
        </w:rPr>
      </w:pPr>
      <w:r>
        <w:rPr>
          <w:rFonts w:ascii="Arial" w:hAnsi="Arial" w:cs="Arial"/>
          <w:sz w:val="22"/>
          <w:szCs w:val="22"/>
        </w:rPr>
        <w:t>I look forward to sending you an update in due course. </w:t>
      </w:r>
    </w:p>
    <w:p w14:paraId="6736425A" w14:textId="77777777" w:rsidR="007A2B46" w:rsidRDefault="00080966">
      <w:pPr>
        <w:rPr>
          <w:rFonts w:ascii="Arial" w:hAnsi="Arial" w:cs="Arial"/>
          <w:sz w:val="22"/>
          <w:szCs w:val="22"/>
        </w:rPr>
      </w:pPr>
      <w:r>
        <w:rPr>
          <w:rFonts w:ascii="Arial" w:hAnsi="Arial" w:cs="Arial"/>
          <w:sz w:val="22"/>
          <w:szCs w:val="22"/>
        </w:rPr>
        <w:t> </w:t>
      </w:r>
    </w:p>
    <w:p w14:paraId="6736425B" w14:textId="77777777" w:rsidR="007A2B46" w:rsidRDefault="00080966">
      <w:pPr>
        <w:rPr>
          <w:rFonts w:ascii="Arial" w:hAnsi="Arial" w:cs="Arial"/>
          <w:sz w:val="22"/>
          <w:szCs w:val="22"/>
        </w:rPr>
      </w:pPr>
      <w:r>
        <w:rPr>
          <w:rFonts w:ascii="Arial" w:hAnsi="Arial" w:cs="Arial"/>
          <w:sz w:val="22"/>
          <w:szCs w:val="22"/>
        </w:rPr>
        <w:t>Yours sincerely </w:t>
      </w:r>
    </w:p>
    <w:p w14:paraId="6736425C" w14:textId="77777777" w:rsidR="007A2B46" w:rsidRDefault="007A2B46">
      <w:pPr>
        <w:rPr>
          <w:rFonts w:ascii="Arial" w:hAnsi="Arial" w:cs="Arial"/>
          <w:sz w:val="22"/>
          <w:szCs w:val="22"/>
        </w:rPr>
      </w:pPr>
    </w:p>
    <w:p w14:paraId="6736425D" w14:textId="77777777" w:rsidR="007A2B46" w:rsidRDefault="00080966">
      <w:r>
        <w:rPr>
          <w:rFonts w:ascii="Arial" w:hAnsi="Arial" w:cs="Arial"/>
          <w:sz w:val="22"/>
          <w:szCs w:val="22"/>
          <w:shd w:val="clear" w:color="auto" w:fill="FFFF00"/>
        </w:rPr>
        <w:t>[Teacher’s name]</w:t>
      </w:r>
      <w:r>
        <w:rPr>
          <w:rFonts w:ascii="Arial" w:hAnsi="Arial" w:cs="Arial"/>
          <w:sz w:val="22"/>
          <w:szCs w:val="22"/>
        </w:rPr>
        <w:t> </w:t>
      </w:r>
    </w:p>
    <w:p w14:paraId="6736425E" w14:textId="77777777" w:rsidR="007A2B46" w:rsidRDefault="00080966">
      <w:pPr>
        <w:rPr>
          <w:rFonts w:ascii="Arial" w:hAnsi="Arial" w:cs="Arial"/>
          <w:sz w:val="22"/>
          <w:szCs w:val="22"/>
        </w:rPr>
      </w:pPr>
      <w:r>
        <w:rPr>
          <w:rFonts w:ascii="Arial" w:hAnsi="Arial" w:cs="Arial"/>
          <w:sz w:val="22"/>
          <w:szCs w:val="22"/>
        </w:rPr>
        <w:t> </w:t>
      </w:r>
    </w:p>
    <w:p w14:paraId="6736425F" w14:textId="77777777" w:rsidR="007A2B46" w:rsidRDefault="007A2B46">
      <w:pPr>
        <w:rPr>
          <w:rFonts w:ascii="Arial" w:hAnsi="Arial" w:cs="Arial"/>
          <w:sz w:val="22"/>
          <w:szCs w:val="22"/>
        </w:rPr>
      </w:pPr>
    </w:p>
    <w:sectPr w:rsidR="007A2B4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E4DA0" w14:textId="77777777" w:rsidR="0071021E" w:rsidRDefault="0071021E">
      <w:pPr>
        <w:spacing w:after="0" w:line="240" w:lineRule="auto"/>
      </w:pPr>
      <w:r>
        <w:separator/>
      </w:r>
    </w:p>
  </w:endnote>
  <w:endnote w:type="continuationSeparator" w:id="0">
    <w:p w14:paraId="22E4784D" w14:textId="77777777" w:rsidR="0071021E" w:rsidRDefault="0071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926F" w14:textId="77777777" w:rsidR="0071021E" w:rsidRDefault="0071021E">
      <w:pPr>
        <w:spacing w:after="0" w:line="240" w:lineRule="auto"/>
      </w:pPr>
      <w:r>
        <w:rPr>
          <w:color w:val="000000"/>
        </w:rPr>
        <w:separator/>
      </w:r>
    </w:p>
  </w:footnote>
  <w:footnote w:type="continuationSeparator" w:id="0">
    <w:p w14:paraId="16E37C90" w14:textId="77777777" w:rsidR="0071021E" w:rsidRDefault="007102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2B46"/>
    <w:rsid w:val="00053136"/>
    <w:rsid w:val="00080966"/>
    <w:rsid w:val="0071021E"/>
    <w:rsid w:val="007A2B46"/>
    <w:rsid w:val="007D5BD8"/>
    <w:rsid w:val="00863358"/>
    <w:rsid w:val="00A659CC"/>
    <w:rsid w:val="00B35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424D"/>
  <w15:docId w15:val="{2C4CFB3B-61F8-4636-AF2A-4A15C4AC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user/outwardbound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utwardbound.org.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1539</Characters>
  <Application>Microsoft Office Word</Application>
  <DocSecurity>4</DocSecurity>
  <Lines>12</Lines>
  <Paragraphs>3</Paragraphs>
  <ScaleCrop>false</ScaleCrop>
  <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Pippa Charles</dc:creator>
  <dc:description/>
  <cp:lastModifiedBy>Ben Holland</cp:lastModifiedBy>
  <cp:revision>2</cp:revision>
  <dcterms:created xsi:type="dcterms:W3CDTF">2025-11-06T15:13:00Z</dcterms:created>
  <dcterms:modified xsi:type="dcterms:W3CDTF">2025-11-06T15:13:00Z</dcterms:modified>
</cp:coreProperties>
</file>