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A9" w:rsidRPr="00C459F9" w:rsidRDefault="007B3C2E" w:rsidP="00C459F9">
      <w:pPr>
        <w:pStyle w:val="Default"/>
        <w:tabs>
          <w:tab w:val="center" w:pos="5400"/>
          <w:tab w:val="left" w:pos="9585"/>
        </w:tabs>
        <w:rPr>
          <w:rFonts w:asciiTheme="minorHAnsi" w:hAnsiTheme="minorHAnsi" w:cs="Tahoma"/>
          <w:b/>
          <w:bCs/>
          <w:sz w:val="20"/>
          <w:szCs w:val="20"/>
        </w:rPr>
      </w:pPr>
      <w:r w:rsidRPr="007B3C2E">
        <w:rPr>
          <w:rFonts w:ascii="Tahoma" w:hAnsi="Tahoma" w:cs="Tahoma"/>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CCPHD" style="position:absolute;margin-left:-18pt;margin-top:-58.7pt;width:534pt;height:60pt;z-index:-2;visibility:visible" wrapcoords="-61 0 -61 21073 21600 21073 21600 0 -61 0">
            <v:imagedata r:id="rId7" o:title="CCPHD"/>
            <w10:wrap type="tight"/>
          </v:shape>
        </w:pict>
      </w:r>
      <w:r w:rsidRPr="007B3C2E">
        <w:rPr>
          <w:rFonts w:ascii="Tahoma" w:hAnsi="Tahoma" w:cs="Tahoma"/>
          <w:bCs/>
          <w:noProof/>
        </w:rPr>
        <w:pict>
          <v:shape id="Picture 4" o:spid="_x0000_s1031" type="#_x0000_t75" style="position:absolute;margin-left:522.75pt;margin-top:-13.5pt;width:24pt;height:29.05pt;z-index:-1;visibility:visible" wrapcoords="-1137 0 -1137 20473 21600 20473 21600 0 -1137 0">
            <v:imagedata r:id="rId8" o:title=""/>
            <w10:wrap type="tight"/>
          </v:shape>
        </w:pict>
      </w:r>
      <w:r w:rsidR="00C459F9">
        <w:rPr>
          <w:rFonts w:ascii="Tahoma" w:hAnsi="Tahoma" w:cs="Tahoma"/>
          <w:b/>
          <w:bCs/>
          <w:sz w:val="20"/>
          <w:szCs w:val="20"/>
        </w:rPr>
        <w:t xml:space="preserve">                                                                                                                                  School Wellness Program</w:t>
      </w:r>
    </w:p>
    <w:p w:rsidR="00E06231" w:rsidRPr="00E06231" w:rsidRDefault="00E06231" w:rsidP="00FD0753">
      <w:pPr>
        <w:pStyle w:val="Default"/>
        <w:pBdr>
          <w:bottom w:val="single" w:sz="4" w:space="1" w:color="auto"/>
        </w:pBdr>
        <w:rPr>
          <w:rFonts w:asciiTheme="minorHAnsi" w:hAnsiTheme="minorHAnsi" w:cs="Tahoma"/>
          <w:b/>
          <w:bCs/>
          <w:sz w:val="20"/>
          <w:szCs w:val="20"/>
        </w:rPr>
      </w:pPr>
      <w:r>
        <w:rPr>
          <w:rFonts w:ascii="Tahoma" w:hAnsi="Tahoma" w:cs="Tahoma"/>
          <w:b/>
          <w:bCs/>
          <w:sz w:val="32"/>
          <w:szCs w:val="32"/>
        </w:rPr>
        <w:t xml:space="preserve">                                                                        </w:t>
      </w:r>
      <w:r>
        <w:rPr>
          <w:rFonts w:asciiTheme="minorHAnsi" w:hAnsiTheme="minorHAnsi" w:cs="Tahoma"/>
          <w:b/>
          <w:bCs/>
          <w:sz w:val="20"/>
          <w:szCs w:val="20"/>
        </w:rPr>
        <w:t xml:space="preserve"> </w:t>
      </w:r>
    </w:p>
    <w:p w:rsidR="00FD0753" w:rsidRDefault="00D008A9" w:rsidP="008D7CE9">
      <w:pPr>
        <w:pStyle w:val="Default"/>
        <w:pBdr>
          <w:bottom w:val="single" w:sz="4" w:space="1" w:color="auto"/>
        </w:pBdr>
        <w:jc w:val="center"/>
        <w:rPr>
          <w:rFonts w:ascii="Tahoma" w:hAnsi="Tahoma" w:cs="Tahoma"/>
          <w:b/>
          <w:bCs/>
          <w:sz w:val="32"/>
          <w:szCs w:val="32"/>
        </w:rPr>
      </w:pPr>
      <w:r w:rsidRPr="008D7CE9">
        <w:rPr>
          <w:rFonts w:ascii="Tahoma" w:hAnsi="Tahoma" w:cs="Tahoma"/>
          <w:b/>
          <w:bCs/>
          <w:sz w:val="32"/>
          <w:szCs w:val="32"/>
        </w:rPr>
        <w:t>ASTHMA HEALTH CARE PLAN</w:t>
      </w:r>
      <w:r w:rsidR="00E06231">
        <w:rPr>
          <w:rFonts w:ascii="Tahoma" w:hAnsi="Tahoma" w:cs="Tahoma"/>
          <w:b/>
          <w:bCs/>
          <w:sz w:val="32"/>
          <w:szCs w:val="32"/>
        </w:rPr>
        <w:t xml:space="preserve"> </w:t>
      </w:r>
    </w:p>
    <w:p w:rsidR="00D008A9" w:rsidRPr="00E06231" w:rsidRDefault="00FD0753" w:rsidP="008D7CE9">
      <w:pPr>
        <w:pStyle w:val="Default"/>
        <w:pBdr>
          <w:bottom w:val="single" w:sz="4" w:space="1" w:color="auto"/>
        </w:pBdr>
        <w:jc w:val="center"/>
        <w:rPr>
          <w:rFonts w:asciiTheme="minorHAnsi" w:hAnsiTheme="minorHAnsi" w:cs="Tahoma"/>
          <w:color w:val="auto"/>
          <w:sz w:val="20"/>
          <w:szCs w:val="20"/>
        </w:rPr>
      </w:pPr>
      <w:r>
        <w:rPr>
          <w:rFonts w:ascii="Tahoma" w:hAnsi="Tahoma" w:cs="Tahoma"/>
          <w:b/>
          <w:bCs/>
        </w:rPr>
        <w:t>Effective Dates:____________________</w:t>
      </w:r>
      <w:r w:rsidR="00E06231">
        <w:rPr>
          <w:rFonts w:ascii="Tahoma" w:hAnsi="Tahoma" w:cs="Tahoma"/>
          <w:b/>
          <w:bCs/>
          <w:sz w:val="32"/>
          <w:szCs w:val="32"/>
        </w:rPr>
        <w:t xml:space="preserve">                </w:t>
      </w:r>
    </w:p>
    <w:p w:rsidR="00D008A9" w:rsidRDefault="00D008A9" w:rsidP="009276C9">
      <w:pPr>
        <w:pStyle w:val="CM1"/>
        <w:rPr>
          <w:rFonts w:ascii="Calibri" w:hAnsi="Calibri" w:cs="MMJFOB+Tahoma"/>
          <w:b/>
          <w:bCs/>
          <w:sz w:val="20"/>
          <w:szCs w:val="20"/>
        </w:rPr>
      </w:pPr>
    </w:p>
    <w:p w:rsidR="00D008A9" w:rsidRPr="00D801DA" w:rsidRDefault="00D008A9" w:rsidP="009276C9">
      <w:pPr>
        <w:pStyle w:val="CM1"/>
        <w:rPr>
          <w:rFonts w:ascii="Calibri" w:hAnsi="Calibri" w:cs="MMJFOB+Tahoma"/>
          <w:sz w:val="20"/>
          <w:szCs w:val="20"/>
        </w:rPr>
      </w:pPr>
      <w:r w:rsidRPr="00D801DA">
        <w:rPr>
          <w:rFonts w:ascii="Calibri" w:hAnsi="Calibri" w:cs="MMJFOB+Tahoma"/>
          <w:b/>
          <w:bCs/>
          <w:sz w:val="20"/>
          <w:szCs w:val="20"/>
        </w:rPr>
        <w:t>Student’s Name:________________________________________________ Date of Birth:_______________________________</w:t>
      </w:r>
    </w:p>
    <w:tbl>
      <w:tblPr>
        <w:tblW w:w="105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548"/>
      </w:tblGrid>
      <w:tr w:rsidR="00D008A9" w:rsidRPr="00D801DA" w:rsidTr="00386C8E">
        <w:trPr>
          <w:trHeight w:val="156"/>
        </w:trPr>
        <w:tc>
          <w:tcPr>
            <w:tcW w:w="10548" w:type="dxa"/>
            <w:tcBorders>
              <w:top w:val="single" w:sz="4" w:space="0" w:color="auto"/>
            </w:tcBorders>
          </w:tcPr>
          <w:p w:rsidR="00D008A9" w:rsidRPr="00BD3977" w:rsidRDefault="00D008A9" w:rsidP="00386C8E">
            <w:pPr>
              <w:pStyle w:val="Default"/>
              <w:rPr>
                <w:rFonts w:ascii="Calibri" w:hAnsi="Calibri" w:cs="MMJFOB+Tahoma"/>
                <w:b/>
                <w:bCs/>
                <w:color w:val="auto"/>
                <w:sz w:val="20"/>
                <w:szCs w:val="20"/>
              </w:rPr>
            </w:pPr>
          </w:p>
          <w:p w:rsidR="00D008A9" w:rsidRPr="00BD3977" w:rsidRDefault="00D008A9" w:rsidP="00386C8E">
            <w:pPr>
              <w:pStyle w:val="Default"/>
              <w:rPr>
                <w:rFonts w:ascii="Calibri" w:hAnsi="Calibri" w:cs="MMJFOB+Tahoma"/>
                <w:b/>
                <w:bCs/>
                <w:color w:val="auto"/>
                <w:sz w:val="20"/>
                <w:szCs w:val="20"/>
              </w:rPr>
            </w:pPr>
            <w:r w:rsidRPr="00BD3977">
              <w:rPr>
                <w:rFonts w:ascii="Calibri" w:hAnsi="Calibri" w:cs="MMJFOB+Tahoma"/>
                <w:b/>
                <w:bCs/>
                <w:color w:val="auto"/>
                <w:sz w:val="20"/>
                <w:szCs w:val="20"/>
              </w:rPr>
              <w:t xml:space="preserve">School/Grade: ____________________Age when asthma diagnosed: __________List all routine daily medications (name of </w:t>
            </w:r>
          </w:p>
          <w:p w:rsidR="00D008A9" w:rsidRPr="00BD3977" w:rsidRDefault="00D008A9" w:rsidP="00386C8E">
            <w:pPr>
              <w:pStyle w:val="Default"/>
              <w:rPr>
                <w:rFonts w:ascii="Calibri" w:hAnsi="Calibri" w:cs="MMJFOB+Tahoma"/>
                <w:b/>
                <w:bCs/>
                <w:color w:val="auto"/>
                <w:sz w:val="20"/>
                <w:szCs w:val="20"/>
              </w:rPr>
            </w:pPr>
            <w:r w:rsidRPr="00BD3977">
              <w:rPr>
                <w:rFonts w:ascii="Calibri" w:hAnsi="Calibri" w:cs="MMJFOB+Tahoma"/>
                <w:b/>
                <w:bCs/>
                <w:color w:val="auto"/>
                <w:sz w:val="20"/>
                <w:szCs w:val="20"/>
              </w:rPr>
              <w:t>medication, dose, and times given):</w:t>
            </w:r>
          </w:p>
          <w:p w:rsidR="00D008A9" w:rsidRPr="00BD3977" w:rsidRDefault="00D008A9" w:rsidP="00386C8E">
            <w:pPr>
              <w:pStyle w:val="Default"/>
              <w:spacing w:line="120" w:lineRule="auto"/>
              <w:rPr>
                <w:rFonts w:ascii="Calibri" w:hAnsi="Calibri"/>
                <w:sz w:val="16"/>
                <w:szCs w:val="16"/>
              </w:rPr>
            </w:pPr>
          </w:p>
          <w:p w:rsidR="00D008A9" w:rsidRPr="00BD3977" w:rsidRDefault="007B3C2E" w:rsidP="00386C8E">
            <w:pPr>
              <w:pStyle w:val="Default"/>
              <w:spacing w:line="120" w:lineRule="auto"/>
              <w:rPr>
                <w:rFonts w:ascii="Calibri" w:hAnsi="Calibri" w:cs="MMJFOB+Tahoma"/>
                <w:b/>
                <w:bCs/>
                <w:color w:val="auto"/>
                <w:sz w:val="20"/>
                <w:szCs w:val="20"/>
              </w:rPr>
            </w:pPr>
            <w:r w:rsidRPr="007B3C2E">
              <w:rPr>
                <w:rFonts w:ascii="Calibri" w:hAnsi="Calibri"/>
                <w:sz w:val="20"/>
                <w:szCs w:val="20"/>
              </w:rPr>
              <w:pict>
                <v:rect id="_x0000_i1025" style="width:0;height:1.5pt" o:hralign="center" o:hrstd="t" o:hr="t" fillcolor="#aca899" stroked="f"/>
              </w:pict>
            </w:r>
          </w:p>
          <w:p w:rsidR="00D008A9" w:rsidRPr="00BD3977" w:rsidRDefault="00D008A9" w:rsidP="00386C8E">
            <w:pPr>
              <w:pStyle w:val="Default"/>
              <w:spacing w:line="120" w:lineRule="auto"/>
              <w:rPr>
                <w:rFonts w:ascii="Calibri" w:hAnsi="Calibri" w:cs="MMJFOB+Tahoma"/>
                <w:b/>
                <w:bCs/>
                <w:color w:val="auto"/>
                <w:sz w:val="16"/>
                <w:szCs w:val="16"/>
              </w:rPr>
            </w:pPr>
          </w:p>
          <w:p w:rsidR="00D008A9" w:rsidRPr="00BD3977" w:rsidRDefault="007B3C2E" w:rsidP="00386C8E">
            <w:pPr>
              <w:pStyle w:val="Default"/>
              <w:spacing w:line="120" w:lineRule="auto"/>
              <w:rPr>
                <w:rFonts w:ascii="Calibri" w:hAnsi="Calibri" w:cs="MMJFOB+Tahoma"/>
                <w:b/>
                <w:bCs/>
                <w:color w:val="auto"/>
                <w:sz w:val="20"/>
                <w:szCs w:val="20"/>
              </w:rPr>
            </w:pPr>
            <w:r w:rsidRPr="007B3C2E">
              <w:rPr>
                <w:rFonts w:ascii="Calibri" w:hAnsi="Calibri"/>
                <w:sz w:val="20"/>
                <w:szCs w:val="20"/>
              </w:rPr>
              <w:pict>
                <v:rect id="_x0000_i1026" style="width:0;height:1.5pt" o:hralign="center" o:hrstd="t" o:hr="t" fillcolor="#aca899" stroked="f"/>
              </w:pict>
            </w:r>
          </w:p>
          <w:p w:rsidR="00D008A9" w:rsidRPr="00BD3977" w:rsidRDefault="00D008A9" w:rsidP="00386C8E">
            <w:pPr>
              <w:pStyle w:val="Default"/>
              <w:rPr>
                <w:rFonts w:ascii="Calibri" w:hAnsi="Calibri" w:cs="NMJFOB+Tahoma"/>
                <w:sz w:val="20"/>
                <w:szCs w:val="20"/>
              </w:rPr>
            </w:pPr>
          </w:p>
        </w:tc>
      </w:tr>
      <w:tr w:rsidR="00D008A9" w:rsidRPr="00D801DA" w:rsidTr="00386C8E">
        <w:trPr>
          <w:trHeight w:val="156"/>
        </w:trPr>
        <w:tc>
          <w:tcPr>
            <w:tcW w:w="10548" w:type="dxa"/>
            <w:tcBorders>
              <w:bottom w:val="single" w:sz="4" w:space="0" w:color="auto"/>
            </w:tcBorders>
          </w:tcPr>
          <w:p w:rsidR="00D008A9" w:rsidRPr="00BD3977" w:rsidRDefault="00D008A9" w:rsidP="00386C8E">
            <w:pPr>
              <w:pStyle w:val="Default"/>
              <w:rPr>
                <w:rFonts w:ascii="Calibri" w:hAnsi="Calibri" w:cs="MMJFOB+Tahoma"/>
                <w:b/>
                <w:bCs/>
                <w:color w:val="auto"/>
                <w:sz w:val="20"/>
                <w:szCs w:val="20"/>
              </w:rPr>
            </w:pPr>
          </w:p>
        </w:tc>
      </w:tr>
    </w:tbl>
    <w:tbl>
      <w:tblPr>
        <w:tblpPr w:leftFromText="180" w:rightFromText="180" w:vertAnchor="text" w:horzAnchor="margin" w:tblpY="148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48"/>
      </w:tblGrid>
      <w:tr w:rsidR="00D008A9" w:rsidRPr="00D801DA" w:rsidTr="00BD3977">
        <w:tc>
          <w:tcPr>
            <w:tcW w:w="10548" w:type="dxa"/>
          </w:tcPr>
          <w:p w:rsidR="00D008A9" w:rsidRPr="00BD3977" w:rsidRDefault="00D008A9" w:rsidP="00BD3977">
            <w:pPr>
              <w:pStyle w:val="Default"/>
              <w:widowControl w:val="0"/>
              <w:jc w:val="center"/>
              <w:rPr>
                <w:rFonts w:ascii="Calibri" w:hAnsi="Calibri"/>
                <w:b/>
                <w:color w:val="auto"/>
                <w:sz w:val="20"/>
                <w:szCs w:val="20"/>
              </w:rPr>
            </w:pPr>
            <w:r w:rsidRPr="00BD3977">
              <w:rPr>
                <w:rFonts w:ascii="Calibri" w:hAnsi="Calibri"/>
                <w:b/>
                <w:color w:val="auto"/>
                <w:sz w:val="20"/>
                <w:szCs w:val="20"/>
              </w:rPr>
              <w:t>SYPMTOMS OF RESPIRATORY DIFFICULTY: any or all of the following</w:t>
            </w:r>
          </w:p>
        </w:tc>
      </w:tr>
      <w:tr w:rsidR="00D008A9" w:rsidRPr="00D801DA" w:rsidTr="00BD3977">
        <w:tc>
          <w:tcPr>
            <w:tcW w:w="10548" w:type="dxa"/>
          </w:tcPr>
          <w:p w:rsidR="00D008A9" w:rsidRPr="00BD3977" w:rsidRDefault="00D008A9" w:rsidP="00BD3977">
            <w:pPr>
              <w:pStyle w:val="Default"/>
              <w:widowControl w:val="0"/>
              <w:jc w:val="center"/>
              <w:rPr>
                <w:rFonts w:ascii="Calibri" w:hAnsi="Calibri"/>
                <w:b/>
                <w:color w:val="auto"/>
                <w:sz w:val="20"/>
                <w:szCs w:val="20"/>
              </w:rPr>
            </w:pPr>
            <w:r w:rsidRPr="00BD3977">
              <w:rPr>
                <w:rFonts w:ascii="Calibri" w:hAnsi="Calibri"/>
                <w:b/>
                <w:color w:val="auto"/>
                <w:sz w:val="20"/>
                <w:szCs w:val="20"/>
              </w:rPr>
              <w:t>INTERVENTION: Always treat symptoms even if peak flow is not available</w:t>
            </w:r>
          </w:p>
        </w:tc>
      </w:tr>
      <w:tr w:rsidR="00D008A9" w:rsidRPr="00D801DA" w:rsidTr="00BD3977">
        <w:tc>
          <w:tcPr>
            <w:tcW w:w="10548" w:type="dxa"/>
          </w:tcPr>
          <w:p w:rsidR="00D008A9" w:rsidRPr="00BD3977" w:rsidRDefault="00D008A9" w:rsidP="00BD3977">
            <w:pPr>
              <w:pStyle w:val="Default"/>
              <w:widowControl w:val="0"/>
              <w:numPr>
                <w:ilvl w:val="0"/>
                <w:numId w:val="14"/>
              </w:numPr>
              <w:tabs>
                <w:tab w:val="left" w:pos="180"/>
              </w:tabs>
              <w:rPr>
                <w:rFonts w:ascii="Calibri" w:hAnsi="Calibri" w:cs="NMJFOB+Tahoma"/>
                <w:color w:val="auto"/>
                <w:sz w:val="20"/>
                <w:szCs w:val="20"/>
              </w:rPr>
            </w:pPr>
            <w:r w:rsidRPr="00BD3977">
              <w:rPr>
                <w:rFonts w:ascii="Calibri" w:hAnsi="Calibri"/>
                <w:color w:val="auto"/>
                <w:sz w:val="20"/>
                <w:szCs w:val="20"/>
              </w:rPr>
              <w:t xml:space="preserve">Coughing • Chest tightness </w:t>
            </w:r>
            <w:r w:rsidRPr="00BD3977">
              <w:rPr>
                <w:rFonts w:ascii="Calibri" w:hAnsi="Calibri" w:cs="Symbol"/>
                <w:color w:val="auto"/>
                <w:sz w:val="20"/>
                <w:szCs w:val="20"/>
              </w:rPr>
              <w:t>•</w:t>
            </w:r>
            <w:r w:rsidRPr="00BD3977">
              <w:rPr>
                <w:rFonts w:ascii="Calibri" w:hAnsi="Calibri" w:cs="NMJFOB+Tahoma"/>
                <w:color w:val="auto"/>
                <w:sz w:val="20"/>
                <w:szCs w:val="20"/>
              </w:rPr>
              <w:t xml:space="preserve"> Shortness of breath </w:t>
            </w:r>
            <w:r w:rsidRPr="00BD3977">
              <w:rPr>
                <w:rFonts w:ascii="Calibri" w:hAnsi="Calibri" w:cs="Symbol"/>
                <w:color w:val="auto"/>
                <w:sz w:val="20"/>
                <w:szCs w:val="20"/>
              </w:rPr>
              <w:t>•</w:t>
            </w:r>
            <w:r w:rsidRPr="00BD3977">
              <w:rPr>
                <w:rFonts w:ascii="Calibri" w:hAnsi="Calibri" w:cs="NMJFOB+Tahoma"/>
                <w:color w:val="auto"/>
                <w:sz w:val="20"/>
                <w:szCs w:val="20"/>
              </w:rPr>
              <w:t xml:space="preserve">Turning blue </w:t>
            </w:r>
            <w:r w:rsidRPr="00BD3977">
              <w:rPr>
                <w:rFonts w:ascii="Calibri" w:hAnsi="Calibri" w:cs="Symbol"/>
                <w:color w:val="auto"/>
                <w:sz w:val="20"/>
                <w:szCs w:val="20"/>
              </w:rPr>
              <w:t>•</w:t>
            </w:r>
            <w:r w:rsidRPr="00BD3977">
              <w:rPr>
                <w:rFonts w:ascii="Calibri" w:hAnsi="Calibri" w:cs="NMJFOB+Tahoma"/>
                <w:color w:val="auto"/>
                <w:sz w:val="20"/>
                <w:szCs w:val="20"/>
              </w:rPr>
              <w:t xml:space="preserve">Wheezing •Rapid, labored breathing  </w:t>
            </w:r>
            <w:r w:rsidRPr="00BD3977">
              <w:rPr>
                <w:rFonts w:ascii="Calibri" w:hAnsi="Calibri" w:cs="NMJFOB+Tahoma"/>
                <w:color w:val="auto"/>
                <w:sz w:val="20"/>
                <w:szCs w:val="20"/>
              </w:rPr>
              <w:sym w:font="Symbol" w:char="F0B7"/>
            </w:r>
            <w:r w:rsidRPr="00BD3977">
              <w:rPr>
                <w:rFonts w:ascii="Calibri" w:hAnsi="Calibri" w:cs="NMJFOB+Tahoma"/>
                <w:color w:val="auto"/>
                <w:sz w:val="20"/>
                <w:szCs w:val="20"/>
              </w:rPr>
              <w:t xml:space="preserve"> Pulling in of skin around neck muscles, above collar bone, between ribs and under breast bone  </w:t>
            </w:r>
            <w:r w:rsidRPr="00BD3977">
              <w:rPr>
                <w:rFonts w:ascii="Calibri" w:hAnsi="Calibri" w:cs="NMJFOB+Tahoma"/>
                <w:color w:val="auto"/>
                <w:sz w:val="20"/>
                <w:szCs w:val="20"/>
              </w:rPr>
              <w:sym w:font="Symbol" w:char="F0B7"/>
            </w:r>
            <w:r w:rsidRPr="00BD3977">
              <w:rPr>
                <w:rFonts w:ascii="Calibri" w:hAnsi="Calibri" w:cs="NMJFOB+Tahoma"/>
                <w:color w:val="auto"/>
                <w:sz w:val="20"/>
                <w:szCs w:val="20"/>
              </w:rPr>
              <w:t xml:space="preserve"> Difficulty carrying on a conversation due to difficulty breathing  •Difficulty walking due to breathing problems </w:t>
            </w:r>
            <w:r w:rsidRPr="00BD3977">
              <w:rPr>
                <w:rFonts w:ascii="Calibri" w:hAnsi="Calibri" w:cs="NMJFOB+Tahoma"/>
                <w:color w:val="auto"/>
                <w:sz w:val="20"/>
                <w:szCs w:val="20"/>
              </w:rPr>
              <w:sym w:font="Symbol" w:char="F0B7"/>
            </w:r>
            <w:r w:rsidRPr="00BD3977">
              <w:rPr>
                <w:rFonts w:ascii="Calibri" w:hAnsi="Calibri" w:cs="NMJFOB+Tahoma"/>
                <w:color w:val="auto"/>
                <w:sz w:val="20"/>
                <w:szCs w:val="20"/>
              </w:rPr>
              <w:t xml:space="preserve">Shallow, rapid breathing • Blueness (cyanosis) of fingernails and lips • Decreasing or loss of consciousness </w:t>
            </w:r>
            <w:r w:rsidRPr="00BD3977">
              <w:rPr>
                <w:rFonts w:ascii="Calibri" w:hAnsi="Calibri" w:cs="NMJFOB+Tahoma"/>
                <w:color w:val="auto"/>
                <w:sz w:val="20"/>
                <w:szCs w:val="20"/>
              </w:rPr>
              <w:sym w:font="Symbol" w:char="F0B7"/>
            </w:r>
            <w:r w:rsidRPr="00BD3977">
              <w:rPr>
                <w:rFonts w:ascii="Calibri" w:hAnsi="Calibri" w:cs="NMJFOB+Tahoma"/>
                <w:color w:val="auto"/>
                <w:sz w:val="20"/>
                <w:szCs w:val="20"/>
              </w:rPr>
              <w:t xml:space="preserve"> Other </w:t>
            </w:r>
          </w:p>
          <w:p w:rsidR="00D008A9" w:rsidRPr="00BD3977" w:rsidRDefault="00D008A9" w:rsidP="00BD3977">
            <w:pPr>
              <w:pStyle w:val="Default"/>
              <w:rPr>
                <w:rFonts w:ascii="Calibri" w:hAnsi="Calibri" w:cs="NMJFOB+Tahoma"/>
                <w:color w:val="auto"/>
                <w:sz w:val="20"/>
                <w:szCs w:val="20"/>
              </w:rPr>
            </w:pPr>
          </w:p>
          <w:p w:rsidR="00D008A9" w:rsidRPr="00BD3977" w:rsidRDefault="00D008A9" w:rsidP="00BD3977">
            <w:pPr>
              <w:pStyle w:val="CM13"/>
              <w:tabs>
                <w:tab w:val="left" w:pos="5580"/>
              </w:tabs>
              <w:jc w:val="both"/>
              <w:rPr>
                <w:rFonts w:ascii="Calibri" w:hAnsi="Calibri" w:cs="NMJFOB+Tahoma"/>
                <w:sz w:val="20"/>
                <w:szCs w:val="20"/>
              </w:rPr>
            </w:pPr>
            <w:r w:rsidRPr="00BD3977">
              <w:rPr>
                <w:rFonts w:ascii="Calibri" w:hAnsi="Calibri" w:cs="NMJFOB+Tahoma"/>
                <w:sz w:val="20"/>
                <w:szCs w:val="20"/>
              </w:rPr>
              <w:t xml:space="preserve">Peak flow meter:  Yes ___ No ___                                                 Spacer: Yes ____ No ____ </w:t>
            </w:r>
          </w:p>
          <w:p w:rsidR="00D008A9" w:rsidRPr="00BD3977" w:rsidRDefault="00D008A9" w:rsidP="00BD3977">
            <w:pPr>
              <w:pStyle w:val="Default"/>
              <w:widowControl w:val="0"/>
              <w:jc w:val="center"/>
              <w:rPr>
                <w:rFonts w:ascii="Calibri" w:hAnsi="Calibri"/>
                <w:b/>
                <w:bCs/>
                <w:sz w:val="20"/>
                <w:szCs w:val="20"/>
              </w:rPr>
            </w:pPr>
            <w:r w:rsidRPr="00BD3977">
              <w:rPr>
                <w:rFonts w:ascii="Calibri" w:hAnsi="Calibri"/>
                <w:b/>
                <w:bCs/>
                <w:sz w:val="20"/>
                <w:szCs w:val="20"/>
              </w:rPr>
              <w:t xml:space="preserve">CALL 911 IF THE FOLLOWING OCCUR /PERSIST AFTER IMPLEMENTING INTERVENTIONS AS STATED </w:t>
            </w:r>
          </w:p>
          <w:p w:rsidR="00D008A9" w:rsidRPr="00BD3977" w:rsidRDefault="00D008A9" w:rsidP="00BD3977">
            <w:pPr>
              <w:pStyle w:val="Default"/>
              <w:widowControl w:val="0"/>
              <w:jc w:val="center"/>
              <w:rPr>
                <w:rFonts w:ascii="Calibri" w:hAnsi="Calibri" w:cs="NMJFOB+Tahoma"/>
                <w:color w:val="auto"/>
                <w:sz w:val="20"/>
                <w:szCs w:val="20"/>
              </w:rPr>
            </w:pPr>
            <w:r w:rsidRPr="00BD3977">
              <w:rPr>
                <w:rFonts w:ascii="Calibri" w:hAnsi="Calibri"/>
                <w:b/>
                <w:bCs/>
                <w:sz w:val="20"/>
                <w:szCs w:val="20"/>
              </w:rPr>
              <w:t>ON THIS ASTHMA HEALTH PLAN</w:t>
            </w:r>
          </w:p>
          <w:p w:rsidR="00D008A9" w:rsidRPr="00BD3977" w:rsidRDefault="00D008A9" w:rsidP="00BD3977">
            <w:pPr>
              <w:pStyle w:val="Default"/>
              <w:spacing w:after="40"/>
              <w:jc w:val="center"/>
              <w:rPr>
                <w:rFonts w:ascii="Calibri" w:hAnsi="Calibri"/>
                <w:color w:val="auto"/>
                <w:sz w:val="20"/>
                <w:szCs w:val="20"/>
              </w:rPr>
            </w:pPr>
          </w:p>
        </w:tc>
      </w:tr>
    </w:tbl>
    <w:p w:rsidR="00D008A9" w:rsidRPr="00D801DA" w:rsidRDefault="00D008A9" w:rsidP="009276C9">
      <w:pPr>
        <w:pStyle w:val="Default"/>
        <w:rPr>
          <w:rFonts w:ascii="Calibri" w:hAnsi="Calibri" w:cs="NMJFOB+Tahoma"/>
          <w:sz w:val="20"/>
          <w:szCs w:val="20"/>
        </w:rPr>
      </w:pPr>
      <w:r w:rsidRPr="00D801DA">
        <w:rPr>
          <w:rFonts w:ascii="Calibri" w:hAnsi="Calibri" w:cs="MMJFOB+Tahoma"/>
          <w:b/>
          <w:bCs/>
          <w:sz w:val="20"/>
          <w:szCs w:val="20"/>
        </w:rPr>
        <w:t xml:space="preserve">TRIGGERS: </w:t>
      </w:r>
      <w:r w:rsidRPr="00D801DA">
        <w:rPr>
          <w:rFonts w:ascii="Calibri" w:hAnsi="Calibri" w:cs="NMJFOB+Tahoma"/>
          <w:sz w:val="20"/>
          <w:szCs w:val="20"/>
        </w:rPr>
        <w:t>(</w:t>
      </w:r>
      <w:r w:rsidRPr="00D801DA">
        <w:rPr>
          <w:rFonts w:ascii="Calibri" w:hAnsi="Calibri" w:cs="NMJFOB+Tahoma"/>
          <w:sz w:val="20"/>
          <w:szCs w:val="20"/>
          <w:u w:val="single"/>
        </w:rPr>
        <w:t>Check those which apply to this student)</w:t>
      </w:r>
      <w:r w:rsidRPr="00D801DA">
        <w:rPr>
          <w:rFonts w:ascii="Calibri" w:hAnsi="Calibri" w:cs="NMJFOB+Tahoma"/>
          <w:sz w:val="20"/>
          <w:szCs w:val="20"/>
        </w:rPr>
        <w:t xml:space="preserve"> </w:t>
      </w:r>
    </w:p>
    <w:p w:rsidR="00D008A9" w:rsidRPr="00D801DA" w:rsidRDefault="00D008A9" w:rsidP="009276C9">
      <w:pPr>
        <w:pStyle w:val="Default"/>
        <w:rPr>
          <w:rFonts w:ascii="Calibri" w:hAnsi="Calibri" w:cs="NMJFOB+Tahoma"/>
          <w:sz w:val="20"/>
          <w:szCs w:val="20"/>
        </w:rPr>
      </w:pPr>
      <w:r w:rsidRPr="00D801DA">
        <w:rPr>
          <w:rFonts w:ascii="Calibri" w:hAnsi="Calibri" w:cs="NMJFOB+Tahoma"/>
          <w:sz w:val="20"/>
          <w:szCs w:val="20"/>
        </w:rPr>
        <w:t>__Exercise</w:t>
      </w:r>
      <w:r w:rsidRPr="00D801DA">
        <w:rPr>
          <w:rFonts w:ascii="Calibri" w:hAnsi="Calibri" w:cs="NMJFOB+Tahoma"/>
          <w:sz w:val="20"/>
          <w:szCs w:val="20"/>
        </w:rPr>
        <w:tab/>
      </w:r>
      <w:r w:rsidRPr="00D801DA">
        <w:rPr>
          <w:rFonts w:ascii="Calibri" w:hAnsi="Calibri" w:cs="NMJFOB+Tahoma"/>
          <w:sz w:val="20"/>
          <w:szCs w:val="20"/>
        </w:rPr>
        <w:tab/>
      </w:r>
      <w:r w:rsidRPr="00D801DA">
        <w:rPr>
          <w:rFonts w:ascii="Calibri" w:hAnsi="Calibri" w:cs="NMJFOB+Tahoma"/>
          <w:sz w:val="20"/>
          <w:szCs w:val="20"/>
        </w:rPr>
        <w:tab/>
        <w:t>___Emotions (when upset)</w:t>
      </w:r>
      <w:r w:rsidRPr="00D801DA">
        <w:rPr>
          <w:rFonts w:ascii="Calibri" w:hAnsi="Calibri" w:cs="NMJFOB+Tahoma"/>
          <w:sz w:val="20"/>
          <w:szCs w:val="20"/>
        </w:rPr>
        <w:tab/>
      </w:r>
      <w:r w:rsidRPr="00D801DA">
        <w:rPr>
          <w:rFonts w:ascii="Calibri" w:hAnsi="Calibri" w:cs="NMJFOB+Tahoma"/>
          <w:sz w:val="20"/>
          <w:szCs w:val="20"/>
        </w:rPr>
        <w:tab/>
        <w:t>____cigarette smoke, smog, strong odors (paint</w:t>
      </w:r>
    </w:p>
    <w:p w:rsidR="00D008A9" w:rsidRPr="00D801DA" w:rsidRDefault="00D008A9" w:rsidP="009276C9">
      <w:pPr>
        <w:pStyle w:val="Default"/>
        <w:rPr>
          <w:rFonts w:ascii="Calibri" w:hAnsi="Calibri" w:cs="NMJFOB+Tahoma"/>
          <w:sz w:val="20"/>
          <w:szCs w:val="20"/>
        </w:rPr>
      </w:pPr>
      <w:r w:rsidRPr="00D801DA">
        <w:rPr>
          <w:rFonts w:ascii="Calibri" w:hAnsi="Calibri" w:cs="NMJFOB+Tahoma"/>
          <w:sz w:val="20"/>
          <w:szCs w:val="20"/>
        </w:rPr>
        <w:t>__Colds (viral illness)</w:t>
      </w:r>
      <w:r w:rsidRPr="00D801DA">
        <w:rPr>
          <w:rFonts w:ascii="Calibri" w:hAnsi="Calibri" w:cs="NMJFOB+Tahoma"/>
          <w:sz w:val="20"/>
          <w:szCs w:val="20"/>
        </w:rPr>
        <w:tab/>
      </w:r>
      <w:r w:rsidRPr="00D801DA">
        <w:rPr>
          <w:rFonts w:ascii="Calibri" w:hAnsi="Calibri" w:cs="NMJFOB+Tahoma"/>
          <w:sz w:val="20"/>
          <w:szCs w:val="20"/>
        </w:rPr>
        <w:tab/>
        <w:t>___Irritants: Chalk dust</w:t>
      </w:r>
      <w:r w:rsidRPr="00D801DA">
        <w:rPr>
          <w:rFonts w:ascii="Calibri" w:hAnsi="Calibri" w:cs="NMJFOB+Tahoma"/>
          <w:sz w:val="20"/>
          <w:szCs w:val="20"/>
        </w:rPr>
        <w:tab/>
      </w:r>
      <w:r w:rsidRPr="00D801DA">
        <w:rPr>
          <w:rFonts w:ascii="Calibri" w:hAnsi="Calibri" w:cs="NMJFOB+Tahoma"/>
          <w:sz w:val="20"/>
          <w:szCs w:val="20"/>
        </w:rPr>
        <w:tab/>
      </w:r>
      <w:r w:rsidRPr="00D801DA">
        <w:rPr>
          <w:rFonts w:ascii="Calibri" w:hAnsi="Calibri" w:cs="NMJFOB+Tahoma"/>
          <w:sz w:val="20"/>
          <w:szCs w:val="20"/>
        </w:rPr>
        <w:tab/>
        <w:t xml:space="preserve">          markers, perfumes, sprays)</w:t>
      </w:r>
    </w:p>
    <w:p w:rsidR="00D008A9" w:rsidRPr="00D801DA" w:rsidRDefault="00D008A9" w:rsidP="009276C9">
      <w:pPr>
        <w:pStyle w:val="Default"/>
        <w:rPr>
          <w:rFonts w:ascii="Calibri" w:hAnsi="Calibri" w:cs="NMJFOB+Tahoma"/>
          <w:sz w:val="20"/>
          <w:szCs w:val="20"/>
        </w:rPr>
      </w:pPr>
      <w:r w:rsidRPr="00D801DA">
        <w:rPr>
          <w:rFonts w:ascii="Calibri" w:hAnsi="Calibri" w:cs="NMJFOB+Tahoma"/>
          <w:sz w:val="20"/>
          <w:szCs w:val="20"/>
        </w:rPr>
        <w:t>__Cold air weather changes</w:t>
      </w:r>
      <w:r w:rsidRPr="00D801DA">
        <w:rPr>
          <w:rFonts w:ascii="Calibri" w:hAnsi="Calibri" w:cs="NMJFOB+Tahoma"/>
          <w:sz w:val="20"/>
          <w:szCs w:val="20"/>
        </w:rPr>
        <w:tab/>
        <w:t>___Molds</w:t>
      </w:r>
      <w:r w:rsidRPr="00D801DA">
        <w:rPr>
          <w:rFonts w:ascii="Calibri" w:hAnsi="Calibri" w:cs="NMJFOB+Tahoma"/>
          <w:sz w:val="20"/>
          <w:szCs w:val="20"/>
        </w:rPr>
        <w:tab/>
      </w:r>
      <w:r w:rsidRPr="00D801DA">
        <w:rPr>
          <w:rFonts w:ascii="Calibri" w:hAnsi="Calibri" w:cs="NMJFOB+Tahoma"/>
          <w:sz w:val="20"/>
          <w:szCs w:val="20"/>
        </w:rPr>
        <w:tab/>
      </w:r>
      <w:r w:rsidRPr="00D801DA">
        <w:rPr>
          <w:rFonts w:ascii="Calibri" w:hAnsi="Calibri" w:cs="NMJFOB+Tahoma"/>
          <w:sz w:val="20"/>
          <w:szCs w:val="20"/>
        </w:rPr>
        <w:tab/>
      </w:r>
      <w:r w:rsidRPr="00D801DA">
        <w:rPr>
          <w:rFonts w:ascii="Calibri" w:hAnsi="Calibri" w:cs="NMJFOB+Tahoma"/>
          <w:sz w:val="20"/>
          <w:szCs w:val="20"/>
        </w:rPr>
        <w:tab/>
        <w:t>___Pollens (trees, grasses, weeds)</w:t>
      </w:r>
    </w:p>
    <w:p w:rsidR="00D008A9" w:rsidRPr="00D801DA" w:rsidRDefault="00D008A9" w:rsidP="009276C9">
      <w:pPr>
        <w:pStyle w:val="CM4"/>
        <w:jc w:val="both"/>
        <w:rPr>
          <w:rFonts w:ascii="Calibri" w:hAnsi="Calibri" w:cs="MMJFOB+Tahoma"/>
          <w:b/>
          <w:bCs/>
          <w:sz w:val="20"/>
          <w:szCs w:val="20"/>
        </w:rPr>
      </w:pPr>
      <w:r w:rsidRPr="00D801DA">
        <w:rPr>
          <w:rFonts w:ascii="Calibri" w:hAnsi="Calibri" w:cs="NMJFOB+Tahoma"/>
          <w:sz w:val="20"/>
          <w:szCs w:val="20"/>
        </w:rPr>
        <w:t>__Other_______________</w:t>
      </w:r>
      <w:r w:rsidRPr="00D801DA">
        <w:rPr>
          <w:rFonts w:ascii="Calibri" w:hAnsi="Calibri" w:cs="NMJFOB+Tahoma"/>
          <w:sz w:val="20"/>
          <w:szCs w:val="20"/>
        </w:rPr>
        <w:tab/>
        <w:t>___Animal dander – Type:_______</w:t>
      </w:r>
      <w:r w:rsidRPr="00D801DA">
        <w:rPr>
          <w:rFonts w:ascii="Calibri" w:hAnsi="Calibri" w:cs="NMJFOB+Tahoma"/>
          <w:sz w:val="20"/>
          <w:szCs w:val="20"/>
        </w:rPr>
        <w:tab/>
      </w:r>
      <w:r w:rsidRPr="00D801DA">
        <w:rPr>
          <w:rFonts w:ascii="Calibri" w:hAnsi="Calibri" w:cs="NMJFOB+Tahoma"/>
          <w:sz w:val="20"/>
          <w:szCs w:val="20"/>
        </w:rPr>
        <w:tab/>
        <w:t>___Dust and dust mites</w:t>
      </w:r>
    </w:p>
    <w:p w:rsidR="00D008A9" w:rsidRPr="00D801DA" w:rsidRDefault="00D008A9" w:rsidP="009276C9">
      <w:pPr>
        <w:pStyle w:val="CM4"/>
        <w:jc w:val="both"/>
        <w:rPr>
          <w:rFonts w:ascii="Calibri" w:hAnsi="Calibri" w:cs="MMJFOB+Tahoma"/>
          <w:b/>
          <w:bCs/>
          <w:sz w:val="20"/>
          <w:szCs w:val="20"/>
        </w:rPr>
      </w:pPr>
    </w:p>
    <w:p w:rsidR="00D008A9" w:rsidRPr="00D801DA" w:rsidRDefault="00D008A9" w:rsidP="009276C9">
      <w:pPr>
        <w:pStyle w:val="CM4"/>
        <w:jc w:val="both"/>
        <w:rPr>
          <w:rFonts w:ascii="Calibri" w:hAnsi="Calibri" w:cs="MMJFOB+Tahoma"/>
          <w:sz w:val="20"/>
          <w:szCs w:val="20"/>
        </w:rPr>
      </w:pPr>
      <w:r w:rsidRPr="00D801DA">
        <w:rPr>
          <w:rFonts w:ascii="Calibri" w:hAnsi="Calibri" w:cs="MMJFOB+Tahoma"/>
          <w:b/>
          <w:bCs/>
          <w:sz w:val="20"/>
          <w:szCs w:val="20"/>
        </w:rPr>
        <w:t xml:space="preserve">Instructions for Staff: </w:t>
      </w:r>
    </w:p>
    <w:p w:rsidR="00D008A9" w:rsidRPr="00D801DA" w:rsidRDefault="00D008A9" w:rsidP="009276C9">
      <w:pPr>
        <w:pStyle w:val="Default"/>
        <w:widowControl w:val="0"/>
        <w:numPr>
          <w:ilvl w:val="0"/>
          <w:numId w:val="14"/>
        </w:numPr>
        <w:ind w:left="360" w:hanging="360"/>
        <w:rPr>
          <w:rFonts w:ascii="Calibri" w:hAnsi="Calibri" w:cs="NMJFOB+Tahoma"/>
          <w:color w:val="auto"/>
          <w:sz w:val="20"/>
          <w:szCs w:val="20"/>
        </w:rPr>
      </w:pPr>
      <w:r w:rsidRPr="00D801DA">
        <w:rPr>
          <w:rFonts w:ascii="Calibri" w:hAnsi="Calibri" w:cs="NMJFOB+Tahoma"/>
          <w:color w:val="auto"/>
          <w:sz w:val="20"/>
          <w:szCs w:val="20"/>
        </w:rPr>
        <w:t xml:space="preserve">Have student stop whatever they are doing </w:t>
      </w:r>
    </w:p>
    <w:p w:rsidR="00D008A9" w:rsidRPr="00D801DA" w:rsidRDefault="00D008A9" w:rsidP="009276C9">
      <w:pPr>
        <w:pStyle w:val="Default"/>
        <w:widowControl w:val="0"/>
        <w:numPr>
          <w:ilvl w:val="0"/>
          <w:numId w:val="14"/>
        </w:numPr>
        <w:ind w:left="360" w:hanging="360"/>
        <w:rPr>
          <w:rFonts w:ascii="Calibri" w:hAnsi="Calibri" w:cs="NMJFOB+Tahoma"/>
          <w:color w:val="auto"/>
          <w:sz w:val="20"/>
          <w:szCs w:val="20"/>
        </w:rPr>
      </w:pPr>
      <w:r w:rsidRPr="00D801DA">
        <w:rPr>
          <w:rFonts w:ascii="Calibri" w:hAnsi="Calibri" w:cs="NMJFOB+Tahoma"/>
          <w:color w:val="auto"/>
          <w:sz w:val="20"/>
          <w:szCs w:val="20"/>
        </w:rPr>
        <w:t xml:space="preserve">Send the student to the clinic when experiencing respiratory difficulty as described above </w:t>
      </w:r>
    </w:p>
    <w:p w:rsidR="00D008A9" w:rsidRPr="00D801DA" w:rsidRDefault="00D008A9" w:rsidP="009276C9">
      <w:pPr>
        <w:pStyle w:val="Default"/>
        <w:rPr>
          <w:rFonts w:ascii="Calibri" w:hAnsi="Calibri" w:cs="NMJFOB+Tahoma"/>
          <w:color w:val="auto"/>
          <w:sz w:val="20"/>
          <w:szCs w:val="20"/>
        </w:rPr>
      </w:pPr>
    </w:p>
    <w:p w:rsidR="00D008A9" w:rsidRPr="00D801DA" w:rsidRDefault="007B3C2E" w:rsidP="009276C9">
      <w:pPr>
        <w:pStyle w:val="CM14"/>
        <w:ind w:right="537"/>
        <w:rPr>
          <w:rFonts w:ascii="Calibri" w:hAnsi="Calibri" w:cs="NMJFOB+Tahoma"/>
          <w:sz w:val="20"/>
          <w:szCs w:val="20"/>
        </w:rPr>
      </w:pPr>
      <w:r w:rsidRPr="007B3C2E">
        <w:rPr>
          <w:noProof/>
        </w:rPr>
        <w:pict>
          <v:shapetype id="_x0000_t202" coordsize="21600,21600" o:spt="202" path="m,l,21600r21600,l21600,xe">
            <v:stroke joinstyle="miter"/>
            <v:path gradientshapeok="t" o:connecttype="rect"/>
          </v:shapetype>
          <v:shape id="_x0000_s1026" type="#_x0000_t202" style="position:absolute;margin-left:-8.4pt;margin-top:24.9pt;width:524.4pt;height:62.8pt;z-index:1">
            <v:textbox style="mso-next-textbox:#_x0000_s1026">
              <w:txbxContent>
                <w:p w:rsidR="00D008A9" w:rsidRPr="00BD3977" w:rsidRDefault="00D008A9" w:rsidP="009276C9">
                  <w:pPr>
                    <w:jc w:val="center"/>
                    <w:rPr>
                      <w:rFonts w:ascii="Calibri" w:hAnsi="Calibri"/>
                      <w:b/>
                      <w:sz w:val="20"/>
                      <w:szCs w:val="20"/>
                    </w:rPr>
                  </w:pPr>
                  <w:r w:rsidRPr="00BD3977">
                    <w:rPr>
                      <w:rFonts w:ascii="Calibri" w:hAnsi="Calibri"/>
                      <w:b/>
                      <w:sz w:val="20"/>
                      <w:szCs w:val="20"/>
                      <w:u w:val="single"/>
                    </w:rPr>
                    <w:t>Directions for self-medication</w:t>
                  </w:r>
                  <w:r w:rsidRPr="00BD3977">
                    <w:rPr>
                      <w:rFonts w:ascii="Calibri" w:hAnsi="Calibri"/>
                      <w:b/>
                      <w:sz w:val="20"/>
                      <w:szCs w:val="20"/>
                    </w:rPr>
                    <w:t>:</w:t>
                  </w:r>
                </w:p>
              </w:txbxContent>
            </v:textbox>
          </v:shape>
        </w:pict>
      </w:r>
      <w:r w:rsidR="00D008A9" w:rsidRPr="00D801DA">
        <w:rPr>
          <w:rFonts w:ascii="Calibri" w:hAnsi="Calibri" w:cs="NMJFOB+Tahoma"/>
          <w:sz w:val="20"/>
          <w:szCs w:val="20"/>
        </w:rPr>
        <w:t>If student has been given permission to self-medicate with their inhaler, allow student to use inhaler according to the following directions:</w:t>
      </w:r>
    </w:p>
    <w:p w:rsidR="00D008A9" w:rsidRPr="00D801DA" w:rsidRDefault="00D008A9" w:rsidP="009276C9">
      <w:pPr>
        <w:pStyle w:val="CM13"/>
        <w:spacing w:after="0" w:line="216" w:lineRule="atLeast"/>
        <w:ind w:left="778" w:hanging="777"/>
        <w:jc w:val="both"/>
        <w:rPr>
          <w:rFonts w:ascii="Calibri" w:hAnsi="Calibri" w:cs="NMJFOB+Tahoma"/>
          <w:sz w:val="22"/>
          <w:szCs w:val="22"/>
        </w:rPr>
      </w:pPr>
    </w:p>
    <w:p w:rsidR="00D008A9" w:rsidRPr="00D801DA" w:rsidRDefault="00D008A9" w:rsidP="009276C9">
      <w:pPr>
        <w:pStyle w:val="CM13"/>
        <w:spacing w:after="0" w:line="216" w:lineRule="atLeast"/>
        <w:ind w:left="778" w:hanging="777"/>
        <w:jc w:val="both"/>
        <w:rPr>
          <w:rFonts w:ascii="Calibri" w:hAnsi="Calibri" w:cs="NMJFOB+Tahoma"/>
          <w:sz w:val="22"/>
          <w:szCs w:val="22"/>
        </w:rPr>
      </w:pPr>
    </w:p>
    <w:p w:rsidR="00D008A9" w:rsidRPr="00D801DA" w:rsidRDefault="00D008A9" w:rsidP="009276C9">
      <w:pPr>
        <w:pStyle w:val="CM13"/>
        <w:spacing w:after="0" w:line="216" w:lineRule="atLeast"/>
        <w:ind w:left="778" w:hanging="777"/>
        <w:jc w:val="both"/>
        <w:rPr>
          <w:rFonts w:ascii="Calibri" w:hAnsi="Calibri" w:cs="NMJFOB+Tahoma"/>
          <w:sz w:val="22"/>
          <w:szCs w:val="22"/>
        </w:rPr>
      </w:pPr>
    </w:p>
    <w:p w:rsidR="00D008A9" w:rsidRPr="00D801DA" w:rsidRDefault="00D008A9" w:rsidP="009276C9">
      <w:pPr>
        <w:pStyle w:val="CM13"/>
        <w:spacing w:after="0" w:line="216" w:lineRule="atLeast"/>
        <w:ind w:left="778" w:hanging="777"/>
        <w:jc w:val="both"/>
        <w:rPr>
          <w:rFonts w:ascii="Calibri" w:hAnsi="Calibri" w:cs="NMJFOB+Tahoma"/>
          <w:sz w:val="22"/>
          <w:szCs w:val="22"/>
        </w:rPr>
      </w:pPr>
    </w:p>
    <w:p w:rsidR="00D008A9" w:rsidRPr="00D801DA" w:rsidRDefault="00D008A9" w:rsidP="009276C9">
      <w:pPr>
        <w:pStyle w:val="CM13"/>
        <w:spacing w:after="0" w:line="216" w:lineRule="atLeast"/>
        <w:ind w:left="778" w:hanging="777"/>
        <w:jc w:val="both"/>
        <w:rPr>
          <w:rFonts w:ascii="Calibri" w:hAnsi="Calibri" w:cs="NMJFOB+Tahoma"/>
          <w:sz w:val="22"/>
          <w:szCs w:val="22"/>
        </w:rPr>
      </w:pPr>
    </w:p>
    <w:p w:rsidR="00D008A9" w:rsidRPr="00D801DA" w:rsidRDefault="00D008A9" w:rsidP="009276C9">
      <w:pPr>
        <w:pStyle w:val="CM13"/>
        <w:spacing w:after="0" w:line="216" w:lineRule="atLeast"/>
        <w:ind w:left="360" w:right="450" w:hanging="359"/>
        <w:rPr>
          <w:rFonts w:ascii="Calibri" w:hAnsi="Calibri" w:cs="NMJFOB+Tahoma"/>
          <w:sz w:val="20"/>
          <w:szCs w:val="20"/>
        </w:rPr>
      </w:pPr>
      <w:r w:rsidRPr="00D801DA">
        <w:rPr>
          <w:rFonts w:ascii="Calibri" w:hAnsi="Calibri" w:cs="NMJFOB+Tahoma"/>
          <w:sz w:val="22"/>
          <w:szCs w:val="22"/>
        </w:rPr>
        <w:t xml:space="preserve">__  </w:t>
      </w:r>
      <w:r w:rsidRPr="00D801DA">
        <w:rPr>
          <w:rFonts w:ascii="Calibri" w:hAnsi="Calibri" w:cs="NMJFOB+Tahoma"/>
          <w:sz w:val="20"/>
          <w:szCs w:val="20"/>
        </w:rPr>
        <w:t xml:space="preserve">(initial if applicable).  Signatures of the parent/guardian and the physician(see reverse side) indicate that both agree the above named student has been instructed on proper use of his/her inhaler and is capable of assuming responsibility for using  this medication at his/her discretion. Irresponsible or inappropriate use of the inhaler and/or failure to follow the Health Care Plan by the student will require a reassessment of the permission to self medicate. </w:t>
      </w:r>
    </w:p>
    <w:p w:rsidR="00D008A9" w:rsidRPr="00D801DA" w:rsidRDefault="00D008A9" w:rsidP="009276C9">
      <w:pPr>
        <w:pStyle w:val="CM13"/>
        <w:spacing w:after="0" w:line="216" w:lineRule="atLeast"/>
        <w:ind w:left="778" w:hanging="777"/>
        <w:jc w:val="both"/>
        <w:rPr>
          <w:rFonts w:ascii="Calibri" w:hAnsi="Calibri" w:cs="MMJFOB+Tahoma"/>
          <w:sz w:val="20"/>
          <w:szCs w:val="20"/>
        </w:rPr>
      </w:pPr>
      <w:r w:rsidRPr="00D801DA">
        <w:rPr>
          <w:rFonts w:ascii="Calibri" w:hAnsi="Calibri" w:cs="MMJFOB+Tahoma"/>
          <w:b/>
          <w:bCs/>
          <w:sz w:val="20"/>
          <w:szCs w:val="20"/>
          <w:u w:val="single"/>
        </w:rPr>
        <w:t xml:space="preserve">Field Trips: </w:t>
      </w:r>
    </w:p>
    <w:p w:rsidR="00D008A9" w:rsidRPr="00D801DA" w:rsidRDefault="00D008A9" w:rsidP="009276C9">
      <w:pPr>
        <w:pStyle w:val="Default"/>
        <w:widowControl w:val="0"/>
        <w:numPr>
          <w:ilvl w:val="0"/>
          <w:numId w:val="15"/>
        </w:numPr>
        <w:tabs>
          <w:tab w:val="left" w:pos="360"/>
        </w:tabs>
        <w:rPr>
          <w:rFonts w:ascii="Calibri" w:hAnsi="Calibri" w:cs="NMJFOB+Tahoma"/>
          <w:color w:val="auto"/>
          <w:sz w:val="20"/>
          <w:szCs w:val="20"/>
        </w:rPr>
      </w:pPr>
      <w:r w:rsidRPr="00D801DA">
        <w:rPr>
          <w:rFonts w:ascii="Calibri" w:hAnsi="Calibri" w:cs="NMJFOB+Tahoma"/>
          <w:color w:val="auto"/>
          <w:sz w:val="20"/>
          <w:szCs w:val="20"/>
        </w:rPr>
        <w:t xml:space="preserve"> Medications and peak flow meter MUST accompany student on all field trips. </w:t>
      </w:r>
    </w:p>
    <w:p w:rsidR="00D008A9" w:rsidRPr="00D801DA" w:rsidRDefault="00D008A9" w:rsidP="009276C9">
      <w:pPr>
        <w:pStyle w:val="Default"/>
        <w:widowControl w:val="0"/>
        <w:numPr>
          <w:ilvl w:val="0"/>
          <w:numId w:val="15"/>
        </w:numPr>
        <w:tabs>
          <w:tab w:val="left" w:pos="360"/>
        </w:tabs>
        <w:rPr>
          <w:rFonts w:ascii="Calibri" w:hAnsi="Calibri" w:cs="NMJFOB+Tahoma"/>
          <w:color w:val="auto"/>
          <w:sz w:val="20"/>
          <w:szCs w:val="20"/>
        </w:rPr>
      </w:pPr>
      <w:r w:rsidRPr="00D801DA">
        <w:rPr>
          <w:rFonts w:ascii="Calibri" w:hAnsi="Calibri" w:cs="NMJFOB+Tahoma"/>
          <w:color w:val="auto"/>
          <w:sz w:val="20"/>
          <w:szCs w:val="20"/>
        </w:rPr>
        <w:t xml:space="preserve"> A copy of this Health Care Plan and current phone numbers MUST be with staff member</w:t>
      </w:r>
      <w:r>
        <w:rPr>
          <w:rFonts w:ascii="Calibri" w:hAnsi="Calibri" w:cs="NMJFOB+Tahoma"/>
          <w:color w:val="auto"/>
          <w:sz w:val="20"/>
          <w:szCs w:val="20"/>
        </w:rPr>
        <w:t>.</w:t>
      </w:r>
      <w:r w:rsidRPr="00D801DA">
        <w:rPr>
          <w:rFonts w:ascii="Calibri" w:hAnsi="Calibri" w:cs="NMJFOB+Tahoma"/>
          <w:color w:val="auto"/>
          <w:sz w:val="20"/>
          <w:szCs w:val="20"/>
        </w:rPr>
        <w:t xml:space="preserve"> </w:t>
      </w:r>
    </w:p>
    <w:p w:rsidR="00D008A9" w:rsidRPr="00D801DA" w:rsidRDefault="00D008A9" w:rsidP="009276C9">
      <w:pPr>
        <w:pStyle w:val="Default"/>
        <w:widowControl w:val="0"/>
        <w:numPr>
          <w:ilvl w:val="0"/>
          <w:numId w:val="15"/>
        </w:numPr>
        <w:tabs>
          <w:tab w:val="left" w:pos="360"/>
        </w:tabs>
        <w:rPr>
          <w:rFonts w:ascii="Calibri" w:hAnsi="Calibri" w:cs="NMJFOB+Tahoma"/>
          <w:color w:val="auto"/>
          <w:sz w:val="20"/>
          <w:szCs w:val="20"/>
        </w:rPr>
      </w:pPr>
      <w:r w:rsidRPr="00D801DA">
        <w:rPr>
          <w:rFonts w:ascii="Calibri" w:hAnsi="Calibri" w:cs="NMJFOB+Tahoma"/>
          <w:color w:val="auto"/>
          <w:sz w:val="20"/>
          <w:szCs w:val="20"/>
        </w:rPr>
        <w:t xml:space="preserve"> Teacher MUST be instructed on correct use of asthma medications</w:t>
      </w:r>
      <w:r>
        <w:rPr>
          <w:rFonts w:ascii="Calibri" w:hAnsi="Calibri" w:cs="NMJFOB+Tahoma"/>
          <w:color w:val="auto"/>
          <w:sz w:val="20"/>
          <w:szCs w:val="20"/>
        </w:rPr>
        <w:t>.</w:t>
      </w:r>
      <w:r w:rsidRPr="00D801DA">
        <w:rPr>
          <w:rFonts w:ascii="Calibri" w:hAnsi="Calibri" w:cs="NMJFOB+Tahoma"/>
          <w:color w:val="auto"/>
          <w:sz w:val="20"/>
          <w:szCs w:val="20"/>
        </w:rPr>
        <w:t xml:space="preserve"> </w:t>
      </w:r>
    </w:p>
    <w:p w:rsidR="00D008A9" w:rsidRPr="00D801DA" w:rsidRDefault="00D008A9" w:rsidP="009276C9">
      <w:pPr>
        <w:pStyle w:val="Default"/>
        <w:rPr>
          <w:rFonts w:ascii="Calibri" w:hAnsi="Calibri" w:cs="NMJFOB+Tahoma"/>
          <w:color w:val="auto"/>
          <w:sz w:val="20"/>
          <w:szCs w:val="20"/>
        </w:rPr>
      </w:pPr>
    </w:p>
    <w:p w:rsidR="00D008A9" w:rsidRDefault="00D008A9" w:rsidP="00C459F9">
      <w:pPr>
        <w:pStyle w:val="CM16"/>
        <w:jc w:val="center"/>
        <w:rPr>
          <w:rFonts w:ascii="Calibri" w:hAnsi="Calibri" w:cs="MMJFOB+Tahoma"/>
          <w:b/>
          <w:bCs/>
          <w:sz w:val="22"/>
          <w:szCs w:val="22"/>
        </w:rPr>
      </w:pPr>
      <w:r w:rsidRPr="00D801DA">
        <w:rPr>
          <w:rFonts w:ascii="Calibri" w:hAnsi="Calibri" w:cs="MMJFOB+Tahoma"/>
          <w:b/>
          <w:bCs/>
          <w:sz w:val="22"/>
          <w:szCs w:val="22"/>
        </w:rPr>
        <w:t>(</w:t>
      </w:r>
      <w:r w:rsidRPr="00D801DA">
        <w:rPr>
          <w:rFonts w:ascii="Calibri" w:hAnsi="Calibri" w:cs="MMJFOB+Tahoma"/>
          <w:b/>
          <w:bCs/>
          <w:sz w:val="22"/>
          <w:szCs w:val="22"/>
          <w:u w:val="single"/>
        </w:rPr>
        <w:t>Emergency contact information and Peak Flow Meter Guidelines on reverse side</w:t>
      </w:r>
      <w:r w:rsidRPr="00D801DA">
        <w:rPr>
          <w:rFonts w:ascii="Calibri" w:hAnsi="Calibri" w:cs="MMJFOB+Tahoma"/>
          <w:b/>
          <w:bCs/>
          <w:sz w:val="22"/>
          <w:szCs w:val="22"/>
        </w:rPr>
        <w:t>)</w:t>
      </w:r>
    </w:p>
    <w:p w:rsidR="00D008A9" w:rsidRPr="008946A0" w:rsidRDefault="00D008A9" w:rsidP="008946A0">
      <w:pPr>
        <w:pStyle w:val="Default"/>
      </w:pPr>
    </w:p>
    <w:tbl>
      <w:tblPr>
        <w:tblpPr w:leftFromText="180" w:rightFromText="180" w:vertAnchor="text" w:horzAnchor="margin" w:tblpY="571"/>
        <w:tblW w:w="10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4745"/>
        <w:gridCol w:w="5983"/>
      </w:tblGrid>
      <w:tr w:rsidR="00D008A9" w:rsidRPr="00D801DA" w:rsidTr="00386C8E">
        <w:trPr>
          <w:trHeight w:val="505"/>
        </w:trPr>
        <w:tc>
          <w:tcPr>
            <w:tcW w:w="10728" w:type="dxa"/>
            <w:gridSpan w:val="2"/>
            <w:tcBorders>
              <w:bottom w:val="nil"/>
            </w:tcBorders>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Parents/Guardian:___________________________________________________________________________________ </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Address:___________________ ______________ Home Phone: ______________________Work Phone: ___________________</w:t>
            </w:r>
          </w:p>
        </w:tc>
      </w:tr>
      <w:tr w:rsidR="00D008A9" w:rsidRPr="00D801DA" w:rsidTr="00386C8E">
        <w:trPr>
          <w:trHeight w:val="903"/>
        </w:trPr>
        <w:tc>
          <w:tcPr>
            <w:tcW w:w="4745" w:type="dxa"/>
            <w:tcBorders>
              <w:top w:val="nil"/>
              <w:bottom w:val="nil"/>
              <w:right w:val="nil"/>
            </w:tcBorders>
            <w:vAlign w:val="center"/>
          </w:tcPr>
          <w:p w:rsidR="00D008A9" w:rsidRPr="00BD3977" w:rsidRDefault="00D008A9" w:rsidP="00386C8E">
            <w:pPr>
              <w:pStyle w:val="Default"/>
              <w:rPr>
                <w:rFonts w:ascii="Calibri" w:hAnsi="Calibri" w:cs="NMJFOB+Tahoma"/>
                <w:sz w:val="20"/>
                <w:szCs w:val="20"/>
              </w:rPr>
            </w:pPr>
            <w:r w:rsidRPr="00BD3977">
              <w:rPr>
                <w:rFonts w:ascii="Calibri" w:hAnsi="Calibri" w:cs="MMJFOB+Tahoma"/>
                <w:b/>
                <w:bCs/>
                <w:sz w:val="20"/>
                <w:szCs w:val="20"/>
              </w:rPr>
              <w:t xml:space="preserve">Alternate contacts if parent cannot be reached: </w:t>
            </w:r>
            <w:r w:rsidRPr="00BD3977">
              <w:rPr>
                <w:rFonts w:ascii="Calibri" w:hAnsi="Calibri" w:cs="NMJFOB+Tahoma"/>
                <w:sz w:val="20"/>
                <w:szCs w:val="20"/>
              </w:rPr>
              <w:t xml:space="preserve">Name: </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Home Phone: : ___________________________</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Work Phone: : ___________________________</w:t>
            </w:r>
          </w:p>
        </w:tc>
        <w:tc>
          <w:tcPr>
            <w:tcW w:w="5983" w:type="dxa"/>
            <w:tcBorders>
              <w:top w:val="nil"/>
              <w:left w:val="nil"/>
              <w:bottom w:val="nil"/>
            </w:tcBorders>
            <w:vAlign w:val="bottom"/>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Name: _________________________________</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Home Phone: ___________________________</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Work Phone: ___________________________</w:t>
            </w:r>
          </w:p>
          <w:p w:rsidR="00D008A9" w:rsidRPr="00BD3977" w:rsidRDefault="00D008A9" w:rsidP="00386C8E">
            <w:pPr>
              <w:pStyle w:val="Default"/>
              <w:jc w:val="center"/>
              <w:rPr>
                <w:rFonts w:ascii="Calibri" w:hAnsi="Calibri"/>
                <w:color w:val="auto"/>
                <w:sz w:val="20"/>
                <w:szCs w:val="20"/>
              </w:rPr>
            </w:pPr>
          </w:p>
        </w:tc>
      </w:tr>
      <w:tr w:rsidR="00D008A9" w:rsidRPr="00D801DA" w:rsidTr="00386C8E">
        <w:trPr>
          <w:trHeight w:val="595"/>
        </w:trPr>
        <w:tc>
          <w:tcPr>
            <w:tcW w:w="4745" w:type="dxa"/>
            <w:tcBorders>
              <w:top w:val="nil"/>
              <w:right w:val="nil"/>
            </w:tcBorders>
            <w:vAlign w:val="center"/>
          </w:tcPr>
          <w:p w:rsidR="00D008A9" w:rsidRPr="00BD3977" w:rsidRDefault="00D008A9" w:rsidP="00386C8E">
            <w:pPr>
              <w:pStyle w:val="Default"/>
              <w:rPr>
                <w:rFonts w:ascii="Calibri" w:hAnsi="Calibri" w:cs="NMJFOB+Tahoma"/>
                <w:sz w:val="20"/>
                <w:szCs w:val="20"/>
              </w:rPr>
            </w:pPr>
            <w:r w:rsidRPr="00BD3977">
              <w:rPr>
                <w:rFonts w:ascii="Calibri" w:hAnsi="Calibri" w:cs="MMJFOB+Tahoma"/>
                <w:b/>
                <w:bCs/>
                <w:sz w:val="20"/>
                <w:szCs w:val="20"/>
              </w:rPr>
              <w:t xml:space="preserve">Physician who should be called regarding asthma: </w:t>
            </w:r>
            <w:r w:rsidRPr="00BD3977">
              <w:rPr>
                <w:rFonts w:ascii="Calibri" w:hAnsi="Calibri" w:cs="NMJFOB+Tahoma"/>
                <w:sz w:val="20"/>
                <w:szCs w:val="20"/>
              </w:rPr>
              <w:t>Name: ____________________________________</w:t>
            </w:r>
          </w:p>
        </w:tc>
        <w:tc>
          <w:tcPr>
            <w:tcW w:w="5983" w:type="dxa"/>
            <w:tcBorders>
              <w:top w:val="nil"/>
              <w:left w:val="nil"/>
            </w:tcBorders>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Phone: ____________________________________</w:t>
            </w:r>
          </w:p>
          <w:p w:rsidR="00D008A9" w:rsidRPr="00BD3977" w:rsidRDefault="00D008A9" w:rsidP="00386C8E">
            <w:pPr>
              <w:pStyle w:val="Default"/>
              <w:rPr>
                <w:rFonts w:ascii="Calibri" w:hAnsi="Calibri"/>
                <w:color w:val="auto"/>
                <w:sz w:val="20"/>
                <w:szCs w:val="20"/>
              </w:rPr>
            </w:pPr>
            <w:r w:rsidRPr="00BD3977">
              <w:rPr>
                <w:rFonts w:ascii="Calibri" w:hAnsi="Calibri" w:cs="NMJFOB+Tahoma"/>
                <w:sz w:val="20"/>
                <w:szCs w:val="20"/>
              </w:rPr>
              <w:t>Fax: ________________________</w:t>
            </w:r>
          </w:p>
        </w:tc>
      </w:tr>
    </w:tbl>
    <w:p w:rsidR="00D008A9" w:rsidRPr="00D801DA" w:rsidRDefault="00D008A9" w:rsidP="00FB72B5">
      <w:pPr>
        <w:pStyle w:val="CM1"/>
        <w:jc w:val="center"/>
        <w:rPr>
          <w:rFonts w:ascii="Calibri" w:hAnsi="Calibri" w:cs="MMJFOB+Tahoma"/>
          <w:b/>
          <w:bCs/>
          <w:sz w:val="20"/>
          <w:szCs w:val="20"/>
        </w:rPr>
      </w:pPr>
      <w:r w:rsidRPr="00D801DA">
        <w:rPr>
          <w:rFonts w:ascii="Calibri" w:hAnsi="Calibri" w:cs="KMJFOB+TimesNewRoman"/>
          <w:b/>
          <w:bCs/>
          <w:sz w:val="20"/>
          <w:szCs w:val="20"/>
        </w:rPr>
        <w:t>ASTHMA HEALTH CARE PLAN</w:t>
      </w:r>
    </w:p>
    <w:p w:rsidR="00D008A9" w:rsidRPr="00D801DA" w:rsidRDefault="00D008A9" w:rsidP="009276C9">
      <w:pPr>
        <w:pStyle w:val="CM1"/>
        <w:jc w:val="center"/>
        <w:rPr>
          <w:rFonts w:ascii="Calibri" w:hAnsi="Calibri" w:cs="MMJFOB+Tahoma"/>
          <w:b/>
          <w:bCs/>
          <w:sz w:val="20"/>
          <w:szCs w:val="20"/>
        </w:rPr>
      </w:pPr>
    </w:p>
    <w:p w:rsidR="00D008A9" w:rsidRPr="00D801DA" w:rsidRDefault="00D008A9" w:rsidP="009276C9">
      <w:pPr>
        <w:pStyle w:val="CM1"/>
        <w:jc w:val="center"/>
        <w:rPr>
          <w:rFonts w:ascii="Calibri" w:hAnsi="Calibri" w:cs="MMJFOB+Tahoma"/>
          <w:sz w:val="22"/>
          <w:szCs w:val="22"/>
        </w:rPr>
      </w:pPr>
      <w:r w:rsidRPr="00D801DA">
        <w:rPr>
          <w:rFonts w:ascii="Calibri" w:hAnsi="Calibri" w:cs="MMJFOB+Tahoma"/>
          <w:b/>
          <w:bCs/>
          <w:sz w:val="20"/>
          <w:szCs w:val="20"/>
        </w:rPr>
        <w:t>ASTHMA INTERVENTIONS WITH OR WITHOUT</w:t>
      </w:r>
      <w:r w:rsidRPr="00D801DA">
        <w:rPr>
          <w:rFonts w:ascii="Calibri" w:hAnsi="Calibri" w:cs="MMJFOB+Tahoma"/>
          <w:b/>
          <w:bCs/>
          <w:sz w:val="22"/>
          <w:szCs w:val="22"/>
        </w:rPr>
        <w:t xml:space="preserve">  PEAK FLOW METER </w:t>
      </w:r>
      <w:smartTag w:uri="urn:schemas-microsoft-com:office:smarttags" w:element="City">
        <w:smartTag w:uri="urn:schemas-microsoft-com:office:smarttags" w:element="place">
          <w:r w:rsidRPr="00D801DA">
            <w:rPr>
              <w:rFonts w:ascii="Calibri" w:hAnsi="Calibri" w:cs="MMJFOB+Tahoma"/>
              <w:b/>
              <w:bCs/>
              <w:sz w:val="22"/>
              <w:szCs w:val="22"/>
            </w:rPr>
            <w:t>READINGS</w:t>
          </w:r>
        </w:smartTag>
      </w:smartTag>
      <w:r w:rsidRPr="00D801DA">
        <w:rPr>
          <w:rFonts w:ascii="Calibri" w:hAnsi="Calibri" w:cs="MMJFOB+Tahoma"/>
          <w:b/>
          <w:bCs/>
          <w:sz w:val="22"/>
          <w:szCs w:val="22"/>
        </w:rPr>
        <w:t xml:space="preserve"> </w:t>
      </w:r>
    </w:p>
    <w:tbl>
      <w:tblPr>
        <w:tblW w:w="10728" w:type="dxa"/>
        <w:tblBorders>
          <w:top w:val="single" w:sz="6" w:space="0" w:color="auto"/>
          <w:left w:val="single" w:sz="6" w:space="0" w:color="auto"/>
          <w:bottom w:val="single" w:sz="6" w:space="0" w:color="auto"/>
          <w:right w:val="single" w:sz="6" w:space="0" w:color="auto"/>
        </w:tblBorders>
        <w:tblLook w:val="0000"/>
      </w:tblPr>
      <w:tblGrid>
        <w:gridCol w:w="316"/>
        <w:gridCol w:w="4455"/>
        <w:gridCol w:w="5957"/>
      </w:tblGrid>
      <w:tr w:rsidR="00D008A9" w:rsidRPr="00D801DA" w:rsidTr="00386C8E">
        <w:trPr>
          <w:trHeight w:val="228"/>
        </w:trPr>
        <w:tc>
          <w:tcPr>
            <w:tcW w:w="4771" w:type="dxa"/>
            <w:gridSpan w:val="2"/>
            <w:tcBorders>
              <w:top w:val="single" w:sz="6" w:space="0" w:color="auto"/>
            </w:tcBorders>
          </w:tcPr>
          <w:p w:rsidR="00D008A9" w:rsidRPr="00BD3977" w:rsidRDefault="00D008A9" w:rsidP="00386C8E">
            <w:pPr>
              <w:pStyle w:val="Default"/>
              <w:rPr>
                <w:rFonts w:ascii="Calibri" w:hAnsi="Calibri" w:cs="MMJFOB+Tahoma"/>
                <w:sz w:val="20"/>
                <w:szCs w:val="20"/>
              </w:rPr>
            </w:pPr>
            <w:r w:rsidRPr="00BD3977">
              <w:rPr>
                <w:rFonts w:ascii="Calibri" w:hAnsi="Calibri" w:cs="MMJFOB+Tahoma"/>
                <w:b/>
                <w:bCs/>
                <w:sz w:val="20"/>
                <w:szCs w:val="20"/>
              </w:rPr>
              <w:t>GREEN ZONE - Good control &gt;&gt;&gt;&gt;&gt;&gt;&gt;&gt;&gt;&gt;&gt;&gt;&gt;&gt;</w:t>
            </w:r>
          </w:p>
        </w:tc>
        <w:tc>
          <w:tcPr>
            <w:tcW w:w="5957" w:type="dxa"/>
            <w:tcBorders>
              <w:top w:val="single" w:sz="6" w:space="0" w:color="auto"/>
            </w:tcBorders>
          </w:tcPr>
          <w:p w:rsidR="00D008A9" w:rsidRPr="00BD3977" w:rsidRDefault="00D008A9" w:rsidP="00386C8E">
            <w:pPr>
              <w:pStyle w:val="Default"/>
              <w:rPr>
                <w:rFonts w:ascii="Calibri" w:hAnsi="Calibri" w:cs="MMJFOB+Tahoma"/>
                <w:sz w:val="20"/>
                <w:szCs w:val="20"/>
              </w:rPr>
            </w:pPr>
            <w:r w:rsidRPr="00BD3977">
              <w:rPr>
                <w:rFonts w:ascii="Calibri" w:hAnsi="Calibri" w:cs="MMJFOB+Tahoma"/>
                <w:b/>
                <w:bCs/>
                <w:sz w:val="20"/>
                <w:szCs w:val="20"/>
              </w:rPr>
              <w:t xml:space="preserve"> Treatment Plan: </w:t>
            </w:r>
          </w:p>
        </w:tc>
      </w:tr>
      <w:tr w:rsidR="00D008A9" w:rsidRPr="00D801DA" w:rsidTr="00386C8E">
        <w:trPr>
          <w:trHeight w:val="320"/>
        </w:trPr>
        <w:tc>
          <w:tcPr>
            <w:tcW w:w="316" w:type="dxa"/>
            <w:vAlign w:val="center"/>
          </w:tcPr>
          <w:p w:rsidR="00D008A9" w:rsidRPr="00BD3977" w:rsidRDefault="00D008A9" w:rsidP="00386C8E">
            <w:pPr>
              <w:pStyle w:val="Default"/>
              <w:rPr>
                <w:rFonts w:ascii="Calibri" w:hAnsi="Calibri" w:cs="Symbol"/>
                <w:sz w:val="20"/>
                <w:szCs w:val="20"/>
              </w:rPr>
            </w:pPr>
            <w:r w:rsidRPr="00BD3977">
              <w:rPr>
                <w:rFonts w:ascii="Calibri" w:hAnsi="Calibri" w:cs="Symbol"/>
                <w:sz w:val="20"/>
                <w:szCs w:val="20"/>
              </w:rPr>
              <w:t xml:space="preserve">• </w:t>
            </w:r>
          </w:p>
        </w:tc>
        <w:tc>
          <w:tcPr>
            <w:tcW w:w="4455" w:type="dxa"/>
            <w:vAlign w:val="center"/>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No cough or wheeze</w:t>
            </w:r>
          </w:p>
        </w:tc>
        <w:tc>
          <w:tcPr>
            <w:tcW w:w="5957" w:type="dxa"/>
            <w:vAlign w:val="center"/>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 1) </w:t>
            </w:r>
            <w:smartTag w:uri="urn:schemas-microsoft-com:office:smarttags" w:element="place">
              <w:smartTag w:uri="urn:schemas-microsoft-com:office:smarttags" w:element="PlaceName">
                <w:r w:rsidRPr="00BD3977">
                  <w:rPr>
                    <w:rFonts w:ascii="Calibri" w:hAnsi="Calibri" w:cs="NMJFOB+Tahoma"/>
                    <w:sz w:val="20"/>
                    <w:szCs w:val="20"/>
                  </w:rPr>
                  <w:t>Daily</w:t>
                </w:r>
              </w:smartTag>
              <w:r w:rsidRPr="00BD3977">
                <w:rPr>
                  <w:rFonts w:ascii="Calibri" w:hAnsi="Calibri" w:cs="NMJFOB+Tahoma"/>
                  <w:sz w:val="20"/>
                  <w:szCs w:val="20"/>
                </w:rPr>
                <w:t xml:space="preserve"> </w:t>
              </w:r>
              <w:smartTag w:uri="urn:schemas-microsoft-com:office:smarttags" w:element="place">
                <w:r w:rsidRPr="00BD3977">
                  <w:rPr>
                    <w:rFonts w:ascii="Calibri" w:hAnsi="Calibri" w:cs="NMJFOB+Tahoma"/>
                    <w:sz w:val="20"/>
                    <w:szCs w:val="20"/>
                  </w:rPr>
                  <w:t>School</w:t>
                </w:r>
              </w:smartTag>
            </w:smartTag>
            <w:r w:rsidRPr="00BD3977">
              <w:rPr>
                <w:rFonts w:ascii="Calibri" w:hAnsi="Calibri" w:cs="NMJFOB+Tahoma"/>
                <w:sz w:val="20"/>
                <w:szCs w:val="20"/>
              </w:rPr>
              <w:t xml:space="preserve"> Meds: </w:t>
            </w:r>
            <w:r w:rsidRPr="00BD3977">
              <w:rPr>
                <w:rFonts w:ascii="Calibri" w:hAnsi="Calibri" w:cs="MMJFOB+Tahoma"/>
                <w:b/>
                <w:bCs/>
                <w:sz w:val="20"/>
                <w:szCs w:val="20"/>
              </w:rPr>
              <w:t>Circle one</w:t>
            </w:r>
            <w:r w:rsidRPr="00BD3977">
              <w:rPr>
                <w:rFonts w:ascii="Calibri" w:hAnsi="Calibri" w:cs="NMJFOB+Tahoma"/>
                <w:sz w:val="20"/>
                <w:szCs w:val="20"/>
              </w:rPr>
              <w:t xml:space="preserve">: Albuterol / Other: </w:t>
            </w:r>
          </w:p>
        </w:tc>
      </w:tr>
      <w:tr w:rsidR="00D008A9" w:rsidRPr="00D801DA" w:rsidTr="00386C8E">
        <w:trPr>
          <w:trHeight w:val="388"/>
        </w:trPr>
        <w:tc>
          <w:tcPr>
            <w:tcW w:w="316" w:type="dxa"/>
            <w:vAlign w:val="center"/>
          </w:tcPr>
          <w:p w:rsidR="00D008A9" w:rsidRPr="00BD3977" w:rsidRDefault="00D008A9" w:rsidP="00386C8E">
            <w:pPr>
              <w:pStyle w:val="Default"/>
              <w:rPr>
                <w:rFonts w:ascii="Calibri" w:hAnsi="Calibri" w:cs="Symbol"/>
                <w:sz w:val="20"/>
                <w:szCs w:val="20"/>
              </w:rPr>
            </w:pPr>
            <w:r w:rsidRPr="00BD3977">
              <w:rPr>
                <w:rFonts w:ascii="Calibri" w:hAnsi="Calibri" w:cs="Symbol"/>
                <w:sz w:val="20"/>
                <w:szCs w:val="20"/>
              </w:rPr>
              <w:t xml:space="preserve">• </w:t>
            </w:r>
          </w:p>
        </w:tc>
        <w:tc>
          <w:tcPr>
            <w:tcW w:w="4455" w:type="dxa"/>
            <w:vAlign w:val="center"/>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Tolerating activity easily</w:t>
            </w:r>
          </w:p>
        </w:tc>
        <w:tc>
          <w:tcPr>
            <w:tcW w:w="5957" w:type="dxa"/>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 __________________________________ </w:t>
            </w:r>
          </w:p>
        </w:tc>
      </w:tr>
      <w:tr w:rsidR="00D008A9" w:rsidRPr="00D801DA" w:rsidTr="00386C8E">
        <w:trPr>
          <w:trHeight w:val="708"/>
        </w:trPr>
        <w:tc>
          <w:tcPr>
            <w:tcW w:w="4771" w:type="dxa"/>
            <w:gridSpan w:val="2"/>
            <w:tcBorders>
              <w:bottom w:val="single" w:sz="6" w:space="0" w:color="auto"/>
            </w:tcBorders>
            <w:vAlign w:val="bottom"/>
          </w:tcPr>
          <w:p w:rsidR="00D008A9" w:rsidRPr="00BD3977" w:rsidRDefault="00D008A9" w:rsidP="009276C9">
            <w:pPr>
              <w:pStyle w:val="Default"/>
              <w:numPr>
                <w:ilvl w:val="0"/>
                <w:numId w:val="18"/>
              </w:numPr>
              <w:ind w:left="360"/>
              <w:rPr>
                <w:rFonts w:ascii="Calibri" w:hAnsi="Calibri" w:cs="NMJFOB+Tahoma"/>
                <w:sz w:val="20"/>
                <w:szCs w:val="20"/>
              </w:rPr>
            </w:pPr>
            <w:r w:rsidRPr="00BD3977">
              <w:rPr>
                <w:rFonts w:ascii="Calibri" w:hAnsi="Calibri" w:cs="NMJFOB+Tahoma"/>
                <w:sz w:val="20"/>
                <w:szCs w:val="20"/>
              </w:rPr>
              <w:t xml:space="preserve">Peak flow </w:t>
            </w:r>
            <w:r w:rsidRPr="00BD3977">
              <w:rPr>
                <w:rFonts w:ascii="Calibri" w:hAnsi="Calibri" w:cs="MMJFOB+Tahoma"/>
                <w:b/>
                <w:bCs/>
                <w:sz w:val="20"/>
                <w:szCs w:val="20"/>
              </w:rPr>
              <w:t xml:space="preserve">above ________ </w:t>
            </w:r>
            <w:r w:rsidRPr="00BD3977">
              <w:rPr>
                <w:rFonts w:ascii="Calibri" w:hAnsi="Calibri" w:cs="NMJFOB+Tahoma"/>
                <w:sz w:val="20"/>
                <w:szCs w:val="20"/>
              </w:rPr>
              <w:t xml:space="preserve">Indicates that student’s asthma is under good control. This is where he/she should be every day </w:t>
            </w:r>
          </w:p>
        </w:tc>
        <w:tc>
          <w:tcPr>
            <w:tcW w:w="5957" w:type="dxa"/>
            <w:tcBorders>
              <w:bottom w:val="single" w:sz="6" w:space="0" w:color="auto"/>
            </w:tcBorders>
            <w:vAlign w:val="bottom"/>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2) Use before exercise/physical activity: Yes ___ No ___ </w:t>
            </w:r>
          </w:p>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3) Other: </w:t>
            </w:r>
          </w:p>
          <w:p w:rsidR="00D008A9" w:rsidRPr="00BD3977" w:rsidRDefault="00D008A9" w:rsidP="00386C8E">
            <w:pPr>
              <w:pStyle w:val="Default"/>
              <w:rPr>
                <w:rFonts w:ascii="Calibri" w:hAnsi="Calibri" w:cs="NMJFOB+Tahoma"/>
                <w:sz w:val="20"/>
                <w:szCs w:val="20"/>
              </w:rPr>
            </w:pPr>
          </w:p>
        </w:tc>
      </w:tr>
    </w:tbl>
    <w:tbl>
      <w:tblPr>
        <w:tblpPr w:leftFromText="180" w:rightFromText="180" w:vertAnchor="text" w:horzAnchor="margin" w:tblpY="149"/>
        <w:tblW w:w="10728" w:type="dxa"/>
        <w:tblBorders>
          <w:top w:val="single" w:sz="4" w:space="0" w:color="000000"/>
          <w:left w:val="single" w:sz="4" w:space="0" w:color="000000"/>
          <w:bottom w:val="single" w:sz="4" w:space="0" w:color="000000"/>
          <w:right w:val="single" w:sz="4" w:space="0" w:color="000000"/>
        </w:tblBorders>
        <w:tblLook w:val="00A0"/>
      </w:tblPr>
      <w:tblGrid>
        <w:gridCol w:w="4644"/>
        <w:gridCol w:w="6084"/>
      </w:tblGrid>
      <w:tr w:rsidR="00D008A9" w:rsidRPr="00D801DA" w:rsidTr="00BD3977">
        <w:tc>
          <w:tcPr>
            <w:tcW w:w="10728" w:type="dxa"/>
            <w:gridSpan w:val="2"/>
            <w:tcBorders>
              <w:top w:val="single" w:sz="4" w:space="0" w:color="000000"/>
            </w:tcBorders>
          </w:tcPr>
          <w:p w:rsidR="00D008A9" w:rsidRPr="00BD3977" w:rsidRDefault="00D008A9" w:rsidP="00BD3977">
            <w:pPr>
              <w:pStyle w:val="CM14"/>
              <w:spacing w:line="216" w:lineRule="atLeast"/>
              <w:rPr>
                <w:rFonts w:ascii="Calibri" w:hAnsi="Calibri" w:cs="MMJFOB+Tahoma"/>
                <w:sz w:val="20"/>
                <w:szCs w:val="20"/>
              </w:rPr>
            </w:pPr>
            <w:r w:rsidRPr="00BD3977">
              <w:rPr>
                <w:rFonts w:ascii="Calibri" w:hAnsi="Calibri" w:cs="MMJFOB+Tahoma"/>
                <w:b/>
                <w:bCs/>
                <w:sz w:val="20"/>
                <w:szCs w:val="20"/>
              </w:rPr>
              <w:t xml:space="preserve">YELLOW ZONE - Worsening Asthma &gt; &gt; &gt; &gt; &gt; &gt; &gt;  Treatment Plan: </w:t>
            </w:r>
          </w:p>
        </w:tc>
      </w:tr>
      <w:tr w:rsidR="00D008A9" w:rsidRPr="00D801DA" w:rsidTr="00BD3977">
        <w:tc>
          <w:tcPr>
            <w:tcW w:w="4644" w:type="dxa"/>
          </w:tcPr>
          <w:p w:rsidR="00D008A9" w:rsidRPr="00BD3977" w:rsidRDefault="00D008A9" w:rsidP="00BD3977">
            <w:pPr>
              <w:pStyle w:val="CM14"/>
              <w:numPr>
                <w:ilvl w:val="0"/>
                <w:numId w:val="16"/>
              </w:numPr>
              <w:spacing w:line="216" w:lineRule="atLeast"/>
              <w:ind w:left="180" w:hanging="180"/>
              <w:rPr>
                <w:rFonts w:ascii="Calibri" w:hAnsi="Calibri" w:cs="MMJFOB+Tahoma"/>
                <w:b/>
                <w:bCs/>
                <w:sz w:val="20"/>
                <w:szCs w:val="20"/>
              </w:rPr>
            </w:pPr>
            <w:r w:rsidRPr="00BD3977">
              <w:rPr>
                <w:rFonts w:ascii="Calibri" w:hAnsi="Calibri" w:cs="NMJFOB+Tahoma"/>
                <w:sz w:val="20"/>
                <w:szCs w:val="20"/>
              </w:rPr>
              <w:t>Worsening symptoms</w:t>
            </w:r>
          </w:p>
        </w:tc>
        <w:tc>
          <w:tcPr>
            <w:tcW w:w="6084" w:type="dxa"/>
          </w:tcPr>
          <w:p w:rsidR="00D008A9" w:rsidRPr="00BD3977" w:rsidRDefault="00D008A9" w:rsidP="00BD3977">
            <w:pPr>
              <w:pStyle w:val="Default"/>
              <w:widowControl w:val="0"/>
              <w:rPr>
                <w:rFonts w:ascii="Calibri" w:hAnsi="Calibri" w:cs="NMJFOB+Tahoma"/>
                <w:color w:val="auto"/>
                <w:sz w:val="20"/>
                <w:szCs w:val="20"/>
              </w:rPr>
            </w:pPr>
            <w:r w:rsidRPr="00BD3977">
              <w:rPr>
                <w:rFonts w:ascii="Calibri" w:hAnsi="Calibri" w:cs="NMJFOB+Tahoma"/>
                <w:color w:val="auto"/>
                <w:sz w:val="20"/>
                <w:szCs w:val="20"/>
              </w:rPr>
              <w:t xml:space="preserve">1) Reliever inhaler: </w:t>
            </w:r>
            <w:r w:rsidRPr="00BD3977">
              <w:rPr>
                <w:rFonts w:ascii="Calibri" w:hAnsi="Calibri" w:cs="MMJFOB+Tahoma"/>
                <w:b/>
                <w:bCs/>
                <w:color w:val="auto"/>
                <w:sz w:val="20"/>
                <w:szCs w:val="20"/>
              </w:rPr>
              <w:t xml:space="preserve">Circle one: </w:t>
            </w:r>
            <w:r w:rsidRPr="00BD3977">
              <w:rPr>
                <w:rFonts w:ascii="Calibri" w:hAnsi="Calibri" w:cs="NMJFOB+Tahoma"/>
                <w:color w:val="auto"/>
                <w:sz w:val="20"/>
                <w:szCs w:val="20"/>
                <w:u w:val="single"/>
              </w:rPr>
              <w:t xml:space="preserve">Albuterol / Other: </w:t>
            </w:r>
          </w:p>
          <w:p w:rsidR="00D008A9" w:rsidRPr="00BD3977" w:rsidRDefault="00D008A9" w:rsidP="00BD3977">
            <w:pPr>
              <w:pStyle w:val="Default"/>
              <w:widowControl w:val="0"/>
              <w:rPr>
                <w:rFonts w:ascii="Calibri" w:hAnsi="Calibri" w:cs="NMJFOB+Tahoma"/>
                <w:color w:val="auto"/>
                <w:sz w:val="20"/>
                <w:szCs w:val="20"/>
              </w:rPr>
            </w:pPr>
            <w:r w:rsidRPr="00BD3977">
              <w:rPr>
                <w:rFonts w:ascii="Calibri" w:hAnsi="Calibri" w:cs="NMJFOB+Tahoma"/>
                <w:color w:val="auto"/>
                <w:sz w:val="20"/>
                <w:szCs w:val="20"/>
              </w:rPr>
              <w:t xml:space="preserve">______________________________________ </w:t>
            </w:r>
          </w:p>
        </w:tc>
      </w:tr>
      <w:tr w:rsidR="00D008A9" w:rsidRPr="00D801DA" w:rsidTr="00BD3977">
        <w:tc>
          <w:tcPr>
            <w:tcW w:w="4644" w:type="dxa"/>
          </w:tcPr>
          <w:p w:rsidR="00D008A9" w:rsidRPr="00BD3977" w:rsidRDefault="00D008A9" w:rsidP="00BD3977">
            <w:pPr>
              <w:pStyle w:val="CM14"/>
              <w:numPr>
                <w:ilvl w:val="0"/>
                <w:numId w:val="16"/>
              </w:numPr>
              <w:spacing w:line="216" w:lineRule="atLeast"/>
              <w:ind w:left="180" w:hanging="180"/>
              <w:rPr>
                <w:rFonts w:ascii="Calibri" w:hAnsi="Calibri" w:cs="NMJFOB+Tahoma"/>
                <w:sz w:val="20"/>
                <w:szCs w:val="20"/>
              </w:rPr>
            </w:pPr>
            <w:r w:rsidRPr="00BD3977">
              <w:rPr>
                <w:rFonts w:ascii="Calibri" w:hAnsi="Calibri" w:cs="NMJFOB+Tahoma"/>
                <w:sz w:val="20"/>
                <w:szCs w:val="20"/>
              </w:rPr>
              <w:t>More short of breath with activity</w:t>
            </w:r>
          </w:p>
          <w:p w:rsidR="00D008A9" w:rsidRPr="00BD3977" w:rsidRDefault="00D008A9" w:rsidP="00BD3977">
            <w:pPr>
              <w:pStyle w:val="Default"/>
              <w:widowControl w:val="0"/>
              <w:numPr>
                <w:ilvl w:val="0"/>
                <w:numId w:val="16"/>
              </w:numPr>
              <w:ind w:left="180" w:hanging="180"/>
              <w:rPr>
                <w:rFonts w:ascii="Calibri" w:hAnsi="Calibri" w:cs="NMJFOB+Tahoma"/>
                <w:color w:val="auto"/>
                <w:sz w:val="20"/>
                <w:szCs w:val="20"/>
              </w:rPr>
            </w:pPr>
            <w:r w:rsidRPr="00BD3977">
              <w:rPr>
                <w:rFonts w:ascii="Calibri" w:hAnsi="Calibri" w:cs="NMJFOB+Tahoma"/>
                <w:color w:val="auto"/>
                <w:sz w:val="20"/>
                <w:szCs w:val="20"/>
              </w:rPr>
              <w:t xml:space="preserve">Need reliever inhaler more often than usual </w:t>
            </w:r>
          </w:p>
          <w:p w:rsidR="00D008A9" w:rsidRPr="00BD3977" w:rsidRDefault="00D008A9" w:rsidP="00BD3977">
            <w:pPr>
              <w:pStyle w:val="CM14"/>
              <w:spacing w:line="216" w:lineRule="atLeast"/>
              <w:rPr>
                <w:rFonts w:ascii="Calibri" w:hAnsi="Calibri" w:cs="NMJFOB+Tahoma"/>
                <w:sz w:val="20"/>
                <w:szCs w:val="20"/>
              </w:rPr>
            </w:pPr>
            <w:r w:rsidRPr="00BD3977">
              <w:rPr>
                <w:rFonts w:ascii="Calibri" w:hAnsi="Calibri" w:cs="NMJFOB+Tahoma"/>
                <w:sz w:val="20"/>
                <w:szCs w:val="20"/>
              </w:rPr>
              <w:t>OR</w:t>
            </w:r>
          </w:p>
          <w:p w:rsidR="00D008A9" w:rsidRPr="00BD3977" w:rsidRDefault="00D008A9" w:rsidP="00BD3977">
            <w:pPr>
              <w:pStyle w:val="Default"/>
              <w:rPr>
                <w:rFonts w:ascii="Calibri" w:hAnsi="Calibri"/>
                <w:sz w:val="20"/>
                <w:szCs w:val="20"/>
              </w:rPr>
            </w:pPr>
          </w:p>
        </w:tc>
        <w:tc>
          <w:tcPr>
            <w:tcW w:w="6084" w:type="dxa"/>
          </w:tcPr>
          <w:p w:rsidR="00D008A9" w:rsidRPr="00BD3977" w:rsidRDefault="00D008A9" w:rsidP="00BD3977">
            <w:pPr>
              <w:pStyle w:val="Default"/>
              <w:widowControl w:val="0"/>
              <w:rPr>
                <w:rFonts w:ascii="Calibri" w:hAnsi="Calibri" w:cs="NMJFOB+Tahoma"/>
                <w:color w:val="auto"/>
                <w:sz w:val="20"/>
                <w:szCs w:val="20"/>
              </w:rPr>
            </w:pPr>
            <w:r w:rsidRPr="00BD3977">
              <w:rPr>
                <w:rFonts w:ascii="Calibri" w:hAnsi="Calibri" w:cs="NMJFOB+Tahoma"/>
                <w:color w:val="auto"/>
                <w:sz w:val="20"/>
                <w:szCs w:val="20"/>
              </w:rPr>
              <w:t>2) Recheck peak flow 10 minutes after treatment.</w:t>
            </w:r>
          </w:p>
          <w:p w:rsidR="00D008A9" w:rsidRPr="00BD3977" w:rsidRDefault="00D008A9" w:rsidP="00BD3977">
            <w:pPr>
              <w:pStyle w:val="Default"/>
              <w:widowControl w:val="0"/>
              <w:rPr>
                <w:rFonts w:ascii="Calibri" w:hAnsi="Calibri" w:cs="NMJFOB+Tahoma"/>
                <w:color w:val="auto"/>
                <w:sz w:val="20"/>
                <w:szCs w:val="20"/>
              </w:rPr>
            </w:pPr>
            <w:r w:rsidRPr="00BD3977">
              <w:rPr>
                <w:rFonts w:ascii="Calibri" w:hAnsi="Calibri" w:cs="NMJFOB+Tahoma"/>
                <w:color w:val="auto"/>
                <w:sz w:val="20"/>
                <w:szCs w:val="20"/>
              </w:rPr>
              <w:t xml:space="preserve">May return to class if symptoms or peak flow improve. </w:t>
            </w:r>
          </w:p>
          <w:p w:rsidR="00D008A9" w:rsidRPr="00BD3977" w:rsidRDefault="00D008A9" w:rsidP="00BD3977">
            <w:pPr>
              <w:pStyle w:val="Default"/>
              <w:widowControl w:val="0"/>
              <w:rPr>
                <w:rFonts w:ascii="Calibri" w:hAnsi="Calibri" w:cs="NMJFOB+Tahoma"/>
                <w:color w:val="auto"/>
                <w:sz w:val="20"/>
                <w:szCs w:val="20"/>
              </w:rPr>
            </w:pPr>
            <w:r w:rsidRPr="00BD3977">
              <w:rPr>
                <w:rFonts w:ascii="Calibri" w:hAnsi="Calibri" w:cs="NMJFOB+Tahoma"/>
                <w:color w:val="auto"/>
                <w:sz w:val="20"/>
                <w:szCs w:val="20"/>
              </w:rPr>
              <w:t>Vigorous activity should be avoided.</w:t>
            </w:r>
          </w:p>
          <w:p w:rsidR="00D008A9" w:rsidRPr="00BD3977" w:rsidRDefault="00D008A9" w:rsidP="00BD3977">
            <w:pPr>
              <w:pStyle w:val="Default"/>
              <w:spacing w:line="216" w:lineRule="atLeast"/>
              <w:rPr>
                <w:rFonts w:ascii="Calibri" w:hAnsi="Calibri" w:cs="MMJFOB+Tahoma"/>
                <w:b/>
                <w:bCs/>
                <w:color w:val="auto"/>
                <w:sz w:val="20"/>
                <w:szCs w:val="20"/>
              </w:rPr>
            </w:pPr>
            <w:r w:rsidRPr="00BD3977">
              <w:rPr>
                <w:rFonts w:ascii="Calibri" w:hAnsi="Calibri" w:cs="MMJFOB+Tahoma"/>
                <w:b/>
                <w:bCs/>
                <w:color w:val="auto"/>
                <w:sz w:val="20"/>
                <w:szCs w:val="20"/>
              </w:rPr>
              <w:t xml:space="preserve">May repeat inhaler if no improvement in 20 min: </w:t>
            </w:r>
          </w:p>
          <w:p w:rsidR="00D008A9" w:rsidRPr="00BD3977" w:rsidRDefault="00D008A9" w:rsidP="00BD3977">
            <w:pPr>
              <w:pStyle w:val="Default"/>
              <w:spacing w:line="216" w:lineRule="atLeast"/>
              <w:rPr>
                <w:rFonts w:ascii="Calibri" w:hAnsi="Calibri" w:cs="NMJFOB+Tahoma"/>
                <w:color w:val="auto"/>
                <w:sz w:val="20"/>
                <w:szCs w:val="20"/>
              </w:rPr>
            </w:pPr>
            <w:r w:rsidRPr="00BD3977">
              <w:rPr>
                <w:rFonts w:ascii="Calibri" w:hAnsi="Calibri" w:cs="NMJFOB+Tahoma"/>
                <w:color w:val="auto"/>
                <w:sz w:val="20"/>
                <w:szCs w:val="20"/>
              </w:rPr>
              <w:t>Yes _____ No_____</w:t>
            </w:r>
          </w:p>
        </w:tc>
      </w:tr>
      <w:tr w:rsidR="00D008A9" w:rsidRPr="00D801DA" w:rsidTr="00BD3977">
        <w:trPr>
          <w:trHeight w:val="827"/>
        </w:trPr>
        <w:tc>
          <w:tcPr>
            <w:tcW w:w="4644" w:type="dxa"/>
            <w:tcBorders>
              <w:bottom w:val="single" w:sz="4" w:space="0" w:color="000000"/>
            </w:tcBorders>
          </w:tcPr>
          <w:p w:rsidR="00D008A9" w:rsidRPr="00BD3977" w:rsidRDefault="00D008A9" w:rsidP="00BD3977">
            <w:pPr>
              <w:pStyle w:val="Default"/>
              <w:spacing w:line="216" w:lineRule="atLeast"/>
              <w:rPr>
                <w:rFonts w:ascii="Calibri" w:hAnsi="Calibri"/>
                <w:sz w:val="20"/>
                <w:szCs w:val="20"/>
              </w:rPr>
            </w:pPr>
            <w:r w:rsidRPr="00BD3977">
              <w:rPr>
                <w:rFonts w:ascii="Calibri" w:hAnsi="Calibri" w:cs="NMJFOB+Tahoma"/>
                <w:color w:val="auto"/>
                <w:sz w:val="20"/>
                <w:szCs w:val="20"/>
              </w:rPr>
              <w:t>Peak flow between ____ and _____ Indicates a warning that student’s asthma may flare unless additional measures are taken.</w:t>
            </w:r>
          </w:p>
        </w:tc>
        <w:tc>
          <w:tcPr>
            <w:tcW w:w="6084" w:type="dxa"/>
            <w:tcBorders>
              <w:bottom w:val="single" w:sz="4" w:space="0" w:color="000000"/>
            </w:tcBorders>
          </w:tcPr>
          <w:p w:rsidR="00D008A9" w:rsidRPr="00BD3977" w:rsidRDefault="00D008A9" w:rsidP="00BD3977">
            <w:pPr>
              <w:pStyle w:val="CM16"/>
              <w:spacing w:after="0" w:line="216" w:lineRule="atLeast"/>
              <w:ind w:right="1200"/>
              <w:rPr>
                <w:rFonts w:ascii="Calibri" w:hAnsi="Calibri" w:cs="NMJFOB+Tahoma"/>
                <w:sz w:val="20"/>
                <w:szCs w:val="20"/>
              </w:rPr>
            </w:pPr>
            <w:r w:rsidRPr="00BD3977">
              <w:rPr>
                <w:rFonts w:ascii="Calibri" w:hAnsi="Calibri" w:cs="NMJFOB+Tahoma"/>
                <w:sz w:val="20"/>
                <w:szCs w:val="20"/>
              </w:rPr>
              <w:t xml:space="preserve">3) </w:t>
            </w:r>
            <w:r w:rsidRPr="00BD3977">
              <w:rPr>
                <w:rFonts w:ascii="Calibri" w:hAnsi="Calibri" w:cs="MMJFOB+Tahoma"/>
                <w:b/>
                <w:bCs/>
                <w:sz w:val="20"/>
                <w:szCs w:val="20"/>
              </w:rPr>
              <w:t>Call parent</w:t>
            </w:r>
            <w:r w:rsidRPr="00BD3977">
              <w:rPr>
                <w:rFonts w:ascii="Calibri" w:hAnsi="Calibri" w:cs="NMJFOB+Tahoma"/>
                <w:sz w:val="20"/>
                <w:szCs w:val="20"/>
              </w:rPr>
              <w:t xml:space="preserve"> to inform of situation.          4) If student is not improving or getting worse, follow Red Zone plan. </w:t>
            </w:r>
          </w:p>
        </w:tc>
      </w:tr>
    </w:tbl>
    <w:p w:rsidR="00D008A9" w:rsidRPr="00D801DA" w:rsidRDefault="00D008A9" w:rsidP="009276C9">
      <w:pPr>
        <w:pStyle w:val="Default"/>
        <w:rPr>
          <w:rFonts w:ascii="Calibri" w:hAnsi="Calibri"/>
          <w:color w:val="auto"/>
          <w:sz w:val="16"/>
          <w:szCs w:val="16"/>
        </w:rPr>
      </w:pPr>
    </w:p>
    <w:tbl>
      <w:tblPr>
        <w:tblpPr w:leftFromText="180" w:rightFromText="180" w:vertAnchor="text" w:horzAnchor="margin" w:tblpY="-11"/>
        <w:tblW w:w="10728" w:type="dxa"/>
        <w:tblBorders>
          <w:top w:val="double" w:sz="4" w:space="0" w:color="auto"/>
          <w:left w:val="double" w:sz="4" w:space="0" w:color="auto"/>
          <w:bottom w:val="double" w:sz="4" w:space="0" w:color="auto"/>
          <w:right w:val="double" w:sz="4" w:space="0" w:color="auto"/>
        </w:tblBorders>
        <w:tblLook w:val="00A0"/>
      </w:tblPr>
      <w:tblGrid>
        <w:gridCol w:w="4644"/>
        <w:gridCol w:w="6084"/>
      </w:tblGrid>
      <w:tr w:rsidR="00D008A9" w:rsidRPr="00D801DA" w:rsidTr="00BD3977">
        <w:tc>
          <w:tcPr>
            <w:tcW w:w="10728" w:type="dxa"/>
            <w:gridSpan w:val="2"/>
            <w:tcBorders>
              <w:top w:val="double" w:sz="4" w:space="0" w:color="auto"/>
            </w:tcBorders>
          </w:tcPr>
          <w:p w:rsidR="00D008A9" w:rsidRPr="00BD3977" w:rsidRDefault="00D008A9" w:rsidP="00BD3977">
            <w:pPr>
              <w:pStyle w:val="CM14"/>
              <w:tabs>
                <w:tab w:val="left" w:pos="3780"/>
                <w:tab w:val="left" w:pos="4095"/>
                <w:tab w:val="left" w:pos="4590"/>
              </w:tabs>
              <w:jc w:val="both"/>
              <w:rPr>
                <w:rFonts w:ascii="Calibri" w:hAnsi="Calibri" w:cs="MMJFOB+Tahoma"/>
                <w:sz w:val="20"/>
                <w:szCs w:val="20"/>
              </w:rPr>
            </w:pPr>
            <w:r w:rsidRPr="00BD3977">
              <w:rPr>
                <w:rFonts w:ascii="Calibri" w:hAnsi="Calibri" w:cs="MMJFOB+Tahoma"/>
                <w:b/>
                <w:bCs/>
                <w:sz w:val="20"/>
                <w:szCs w:val="20"/>
              </w:rPr>
              <w:t xml:space="preserve">RED ZONE - Danger zone &gt; &gt; &gt; &gt; &gt; &gt; &gt; &gt; &gt;&gt;&gt;                       Treatment Plan: </w:t>
            </w:r>
          </w:p>
        </w:tc>
      </w:tr>
      <w:tr w:rsidR="00D008A9" w:rsidRPr="00D801DA" w:rsidTr="00BD3977">
        <w:trPr>
          <w:trHeight w:val="410"/>
        </w:trPr>
        <w:tc>
          <w:tcPr>
            <w:tcW w:w="4644" w:type="dxa"/>
          </w:tcPr>
          <w:p w:rsidR="00D008A9" w:rsidRPr="00BD3977" w:rsidRDefault="00D008A9" w:rsidP="00BD3977">
            <w:pPr>
              <w:pStyle w:val="CM14"/>
              <w:numPr>
                <w:ilvl w:val="0"/>
                <w:numId w:val="16"/>
              </w:numPr>
              <w:spacing w:line="216" w:lineRule="atLeast"/>
              <w:ind w:left="180" w:hanging="180"/>
              <w:rPr>
                <w:rFonts w:ascii="Calibri" w:hAnsi="Calibri" w:cs="NMJFOB+Tahoma"/>
                <w:sz w:val="20"/>
                <w:szCs w:val="20"/>
              </w:rPr>
            </w:pPr>
            <w:r w:rsidRPr="00BD3977">
              <w:rPr>
                <w:rFonts w:ascii="Calibri" w:hAnsi="Calibri" w:cs="NMJFOB+Tahoma"/>
                <w:sz w:val="20"/>
                <w:szCs w:val="20"/>
              </w:rPr>
              <w:t>Getting little relief from inhalers OR</w:t>
            </w:r>
          </w:p>
        </w:tc>
        <w:tc>
          <w:tcPr>
            <w:tcW w:w="6084" w:type="dxa"/>
          </w:tcPr>
          <w:p w:rsidR="00D008A9" w:rsidRPr="00BD3977" w:rsidRDefault="00D008A9" w:rsidP="00BD3977">
            <w:pPr>
              <w:pStyle w:val="Default"/>
              <w:widowControl w:val="0"/>
              <w:rPr>
                <w:rFonts w:ascii="Calibri" w:hAnsi="Calibri" w:cs="NMJFOB+Tahoma"/>
                <w:sz w:val="20"/>
                <w:szCs w:val="20"/>
              </w:rPr>
            </w:pPr>
            <w:r w:rsidRPr="00BD3977">
              <w:rPr>
                <w:rFonts w:ascii="Calibri" w:hAnsi="Calibri" w:cs="NMJFOB+Tahoma"/>
                <w:color w:val="auto"/>
                <w:sz w:val="20"/>
                <w:szCs w:val="20"/>
              </w:rPr>
              <w:t xml:space="preserve">1) </w:t>
            </w:r>
            <w:r w:rsidRPr="00BD3977">
              <w:rPr>
                <w:rFonts w:ascii="Calibri" w:hAnsi="Calibri" w:cs="MMJFOB+Tahoma"/>
                <w:b/>
                <w:bCs/>
                <w:color w:val="auto"/>
                <w:sz w:val="20"/>
                <w:szCs w:val="20"/>
              </w:rPr>
              <w:t xml:space="preserve">Call parent </w:t>
            </w:r>
            <w:r w:rsidRPr="00BD3977">
              <w:rPr>
                <w:rFonts w:ascii="Calibri" w:hAnsi="Calibri" w:cs="NMJFOB+Tahoma"/>
                <w:color w:val="auto"/>
                <w:sz w:val="20"/>
                <w:szCs w:val="20"/>
              </w:rPr>
              <w:t xml:space="preserve">to inform of urgent situation. </w:t>
            </w:r>
          </w:p>
        </w:tc>
      </w:tr>
      <w:tr w:rsidR="00D008A9" w:rsidRPr="00D801DA" w:rsidTr="00BD3977">
        <w:tc>
          <w:tcPr>
            <w:tcW w:w="4644" w:type="dxa"/>
          </w:tcPr>
          <w:p w:rsidR="00D008A9" w:rsidRPr="00BD3977" w:rsidRDefault="00D008A9" w:rsidP="00BD3977">
            <w:pPr>
              <w:pStyle w:val="Default"/>
              <w:widowControl w:val="0"/>
              <w:numPr>
                <w:ilvl w:val="0"/>
                <w:numId w:val="16"/>
              </w:numPr>
              <w:ind w:left="180" w:hanging="180"/>
              <w:rPr>
                <w:rFonts w:ascii="Calibri" w:hAnsi="Calibri" w:cs="NMJFOB+Tahoma"/>
                <w:color w:val="auto"/>
                <w:sz w:val="20"/>
                <w:szCs w:val="20"/>
              </w:rPr>
            </w:pPr>
            <w:r w:rsidRPr="00BD3977">
              <w:rPr>
                <w:rFonts w:ascii="Calibri" w:hAnsi="Calibri" w:cs="NMJFOB+Tahoma"/>
                <w:color w:val="auto"/>
                <w:sz w:val="20"/>
                <w:szCs w:val="20"/>
              </w:rPr>
              <w:t xml:space="preserve">Peak flow </w:t>
            </w:r>
            <w:r w:rsidRPr="00BD3977">
              <w:rPr>
                <w:rFonts w:ascii="Calibri" w:hAnsi="Calibri" w:cs="MMJFOB+Tahoma"/>
                <w:b/>
                <w:bCs/>
                <w:color w:val="auto"/>
                <w:sz w:val="20"/>
                <w:szCs w:val="20"/>
              </w:rPr>
              <w:t xml:space="preserve">below ______ </w:t>
            </w:r>
          </w:p>
          <w:p w:rsidR="00D008A9" w:rsidRPr="00BD3977" w:rsidRDefault="00D008A9" w:rsidP="00BD3977">
            <w:pPr>
              <w:pStyle w:val="CM14"/>
              <w:numPr>
                <w:ilvl w:val="0"/>
                <w:numId w:val="16"/>
              </w:numPr>
              <w:spacing w:line="216" w:lineRule="atLeast"/>
              <w:ind w:left="180" w:hanging="180"/>
              <w:rPr>
                <w:rFonts w:ascii="Calibri" w:hAnsi="Calibri"/>
                <w:sz w:val="20"/>
                <w:szCs w:val="20"/>
              </w:rPr>
            </w:pPr>
            <w:r w:rsidRPr="00BD3977">
              <w:rPr>
                <w:rFonts w:ascii="Calibri" w:hAnsi="Calibri" w:cs="NMJFOB+Tahoma"/>
                <w:sz w:val="20"/>
                <w:szCs w:val="20"/>
              </w:rPr>
              <w:t xml:space="preserve">More breathless despite increased medications </w:t>
            </w:r>
          </w:p>
        </w:tc>
        <w:tc>
          <w:tcPr>
            <w:tcW w:w="6084" w:type="dxa"/>
          </w:tcPr>
          <w:p w:rsidR="00D008A9" w:rsidRPr="00BD3977" w:rsidRDefault="00D008A9" w:rsidP="00BD3977">
            <w:pPr>
              <w:pStyle w:val="Default"/>
              <w:widowControl w:val="0"/>
              <w:rPr>
                <w:rFonts w:ascii="Calibri" w:hAnsi="Calibri" w:cs="MMJFOB+Tahoma"/>
                <w:sz w:val="20"/>
                <w:szCs w:val="20"/>
              </w:rPr>
            </w:pPr>
            <w:r w:rsidRPr="00BD3977">
              <w:rPr>
                <w:rFonts w:ascii="Calibri" w:hAnsi="Calibri" w:cs="NMJFOB+Tahoma"/>
                <w:color w:val="auto"/>
                <w:sz w:val="20"/>
                <w:szCs w:val="20"/>
              </w:rPr>
              <w:t xml:space="preserve">2) If symptoms continue to be severe and/or parents aren’t available call </w:t>
            </w:r>
            <w:r w:rsidRPr="00BD3977">
              <w:rPr>
                <w:rFonts w:ascii="Calibri" w:hAnsi="Calibri" w:cs="MMJFOB+Tahoma"/>
                <w:b/>
                <w:bCs/>
                <w:color w:val="auto"/>
                <w:sz w:val="20"/>
                <w:szCs w:val="20"/>
              </w:rPr>
              <w:t xml:space="preserve">911 immediately </w:t>
            </w:r>
          </w:p>
        </w:tc>
      </w:tr>
      <w:tr w:rsidR="00D008A9" w:rsidRPr="00D801DA" w:rsidTr="00BD3977">
        <w:trPr>
          <w:trHeight w:val="797"/>
        </w:trPr>
        <w:tc>
          <w:tcPr>
            <w:tcW w:w="4644" w:type="dxa"/>
            <w:tcBorders>
              <w:bottom w:val="double" w:sz="4" w:space="0" w:color="auto"/>
            </w:tcBorders>
          </w:tcPr>
          <w:p w:rsidR="00D008A9" w:rsidRPr="00BD3977" w:rsidRDefault="00D008A9" w:rsidP="00BD3977">
            <w:pPr>
              <w:pStyle w:val="Default"/>
              <w:widowControl w:val="0"/>
              <w:numPr>
                <w:ilvl w:val="0"/>
                <w:numId w:val="17"/>
              </w:numPr>
              <w:ind w:left="180" w:hanging="180"/>
              <w:rPr>
                <w:rFonts w:ascii="Calibri" w:hAnsi="Calibri" w:cs="NMJFOB+Tahoma"/>
                <w:color w:val="auto"/>
                <w:sz w:val="20"/>
                <w:szCs w:val="20"/>
              </w:rPr>
            </w:pPr>
            <w:r w:rsidRPr="00BD3977">
              <w:rPr>
                <w:rFonts w:ascii="Calibri" w:hAnsi="Calibri" w:cs="NMJFOB+Tahoma"/>
                <w:color w:val="auto"/>
                <w:sz w:val="20"/>
                <w:szCs w:val="20"/>
              </w:rPr>
              <w:t>Peak flows do not respond to reliever inhaler/nebulizer (include dosage)</w:t>
            </w:r>
          </w:p>
          <w:p w:rsidR="00D008A9" w:rsidRPr="00BD3977" w:rsidRDefault="00D008A9" w:rsidP="00BD3977">
            <w:pPr>
              <w:pStyle w:val="CM11"/>
              <w:spacing w:after="0"/>
              <w:jc w:val="both"/>
              <w:rPr>
                <w:rFonts w:ascii="Calibri" w:hAnsi="Calibri"/>
                <w:sz w:val="20"/>
                <w:szCs w:val="20"/>
              </w:rPr>
            </w:pPr>
            <w:r w:rsidRPr="00BD3977">
              <w:rPr>
                <w:rFonts w:ascii="Calibri" w:hAnsi="Calibri" w:cs="MMJFOB+Tahoma"/>
                <w:b/>
                <w:bCs/>
                <w:sz w:val="20"/>
                <w:szCs w:val="20"/>
              </w:rPr>
              <w:t xml:space="preserve"> This is student’s danger zone. </w:t>
            </w:r>
          </w:p>
        </w:tc>
        <w:tc>
          <w:tcPr>
            <w:tcW w:w="6084" w:type="dxa"/>
            <w:tcBorders>
              <w:bottom w:val="double" w:sz="4" w:space="0" w:color="auto"/>
            </w:tcBorders>
          </w:tcPr>
          <w:p w:rsidR="00D008A9" w:rsidRPr="00BD3977" w:rsidRDefault="00D008A9" w:rsidP="00BD3977">
            <w:pPr>
              <w:rPr>
                <w:rFonts w:ascii="Calibri" w:hAnsi="Calibri"/>
                <w:sz w:val="20"/>
                <w:szCs w:val="20"/>
              </w:rPr>
            </w:pPr>
            <w:r w:rsidRPr="00BD3977">
              <w:rPr>
                <w:rFonts w:ascii="Calibri" w:hAnsi="Calibri" w:cs="NMJFOB+Tahoma"/>
                <w:sz w:val="20"/>
                <w:szCs w:val="20"/>
              </w:rPr>
              <w:t xml:space="preserve">3) </w:t>
            </w:r>
            <w:r w:rsidRPr="00BD3977">
              <w:rPr>
                <w:rFonts w:ascii="Calibri" w:hAnsi="Calibri" w:cs="MMJFOB+Tahoma"/>
                <w:b/>
                <w:bCs/>
                <w:sz w:val="20"/>
                <w:szCs w:val="20"/>
              </w:rPr>
              <w:t xml:space="preserve">Urgent Medications: ______________________ </w:t>
            </w:r>
            <w:r w:rsidRPr="00BD3977">
              <w:rPr>
                <w:rFonts w:ascii="Calibri" w:hAnsi="Calibri" w:cs="NMJFOB+Tahoma"/>
                <w:sz w:val="20"/>
                <w:szCs w:val="20"/>
              </w:rPr>
              <w:t xml:space="preserve">  </w:t>
            </w:r>
          </w:p>
        </w:tc>
      </w:tr>
    </w:tbl>
    <w:p w:rsidR="00D008A9" w:rsidRPr="00D801DA" w:rsidRDefault="00D008A9" w:rsidP="009276C9">
      <w:pPr>
        <w:pStyle w:val="Default"/>
        <w:widowControl w:val="0"/>
        <w:numPr>
          <w:ilvl w:val="0"/>
          <w:numId w:val="19"/>
        </w:numPr>
        <w:tabs>
          <w:tab w:val="left" w:pos="180"/>
        </w:tabs>
        <w:ind w:left="180" w:hanging="270"/>
        <w:rPr>
          <w:rFonts w:ascii="Calibri" w:hAnsi="Calibri" w:cs="NMJFOB+Tahoma"/>
          <w:sz w:val="20"/>
          <w:szCs w:val="20"/>
        </w:rPr>
      </w:pPr>
      <w:r w:rsidRPr="00D801DA">
        <w:rPr>
          <w:rFonts w:ascii="Calibri" w:hAnsi="Calibri" w:cs="NMJFOB+Tahoma"/>
          <w:sz w:val="20"/>
          <w:szCs w:val="20"/>
        </w:rPr>
        <w:t xml:space="preserve">As parent/guardian of _____________________ , I give permission for this plan to be available for use in </w:t>
      </w:r>
      <w:r>
        <w:rPr>
          <w:rFonts w:ascii="Calibri" w:hAnsi="Calibri" w:cs="NMJFOB+Tahoma"/>
          <w:sz w:val="20"/>
          <w:szCs w:val="20"/>
        </w:rPr>
        <w:t>my child’s school,</w:t>
      </w:r>
      <w:r w:rsidRPr="00D801DA">
        <w:rPr>
          <w:rFonts w:ascii="Calibri" w:hAnsi="Calibri" w:cs="NMJFOB+Tahoma"/>
          <w:sz w:val="20"/>
          <w:szCs w:val="20"/>
        </w:rPr>
        <w:t xml:space="preserve"> and for the nurse consultant to contact the above named physician by phone, fax, or in writing when necessary to complete this plan. </w:t>
      </w:r>
    </w:p>
    <w:p w:rsidR="00D008A9" w:rsidRPr="00D801DA" w:rsidRDefault="00D008A9" w:rsidP="009276C9">
      <w:pPr>
        <w:pStyle w:val="CM10"/>
        <w:numPr>
          <w:ilvl w:val="0"/>
          <w:numId w:val="19"/>
        </w:numPr>
        <w:tabs>
          <w:tab w:val="left" w:pos="180"/>
        </w:tabs>
        <w:ind w:left="180" w:hanging="270"/>
        <w:jc w:val="both"/>
        <w:rPr>
          <w:rFonts w:ascii="Calibri" w:hAnsi="Calibri" w:cs="NMJFOB+Tahoma"/>
          <w:sz w:val="20"/>
          <w:szCs w:val="20"/>
        </w:rPr>
      </w:pPr>
      <w:r w:rsidRPr="00D801DA">
        <w:rPr>
          <w:rFonts w:ascii="Calibri" w:hAnsi="Calibri" w:cs="NMJFOB+Tahoma"/>
          <w:sz w:val="20"/>
          <w:szCs w:val="20"/>
        </w:rPr>
        <w:t xml:space="preserve">It is understood by parents and physicians that this plan may be carried out by school personnel other than the school nurse.  The school’s Registered Nurse is responsible for delegation of this plan to unlicensed school personnel when appropriate. </w:t>
      </w:r>
    </w:p>
    <w:tbl>
      <w:tblPr>
        <w:tblW w:w="10800" w:type="dxa"/>
        <w:tblBorders>
          <w:bottom w:val="single" w:sz="6" w:space="0" w:color="000000"/>
          <w:insideH w:val="single" w:sz="6" w:space="0" w:color="000000"/>
          <w:insideV w:val="single" w:sz="6" w:space="0" w:color="000000"/>
        </w:tblBorders>
        <w:tblLook w:val="0000"/>
      </w:tblPr>
      <w:tblGrid>
        <w:gridCol w:w="2358"/>
        <w:gridCol w:w="4584"/>
        <w:gridCol w:w="3858"/>
      </w:tblGrid>
      <w:tr w:rsidR="00D008A9" w:rsidRPr="00D801DA" w:rsidTr="00386C8E">
        <w:trPr>
          <w:trHeight w:val="288"/>
        </w:trPr>
        <w:tc>
          <w:tcPr>
            <w:tcW w:w="10800" w:type="dxa"/>
            <w:gridSpan w:val="3"/>
          </w:tcPr>
          <w:p w:rsidR="00D008A9" w:rsidRDefault="00D008A9" w:rsidP="009276C9">
            <w:pPr>
              <w:pStyle w:val="Default"/>
              <w:numPr>
                <w:ilvl w:val="0"/>
                <w:numId w:val="19"/>
              </w:numPr>
              <w:tabs>
                <w:tab w:val="left" w:pos="180"/>
              </w:tabs>
              <w:ind w:left="180" w:hanging="270"/>
              <w:rPr>
                <w:rFonts w:ascii="Calibri" w:hAnsi="Calibri" w:cs="NMJFOB+Tahoma"/>
                <w:sz w:val="20"/>
                <w:szCs w:val="20"/>
              </w:rPr>
            </w:pPr>
            <w:r w:rsidRPr="00BD3977">
              <w:rPr>
                <w:rFonts w:ascii="Calibri" w:hAnsi="Calibri" w:cs="NMJFOB+Tahoma"/>
                <w:sz w:val="20"/>
                <w:szCs w:val="20"/>
              </w:rPr>
              <w:t xml:space="preserve">This plan will be reviewed annually and/or whenever the health status or medications change and it is the responsibility of the parent to notify the school nurse of these changes. </w:t>
            </w:r>
          </w:p>
          <w:p w:rsidR="002553BF" w:rsidRPr="00BD3977" w:rsidRDefault="002553BF" w:rsidP="002553BF">
            <w:pPr>
              <w:pStyle w:val="Default"/>
              <w:tabs>
                <w:tab w:val="left" w:pos="180"/>
              </w:tabs>
              <w:ind w:left="180"/>
              <w:rPr>
                <w:rFonts w:ascii="Calibri" w:hAnsi="Calibri" w:cs="NMJFOB+Tahoma"/>
                <w:sz w:val="20"/>
                <w:szCs w:val="20"/>
              </w:rPr>
            </w:pPr>
          </w:p>
        </w:tc>
      </w:tr>
      <w:tr w:rsidR="00D008A9" w:rsidRPr="00D801DA" w:rsidTr="00386C8E">
        <w:trPr>
          <w:trHeight w:val="330"/>
        </w:trPr>
        <w:tc>
          <w:tcPr>
            <w:tcW w:w="2358" w:type="dxa"/>
            <w:vAlign w:val="bottom"/>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Physician Signature:</w:t>
            </w:r>
          </w:p>
        </w:tc>
        <w:tc>
          <w:tcPr>
            <w:tcW w:w="4584" w:type="dxa"/>
          </w:tcPr>
          <w:p w:rsidR="00D008A9" w:rsidRPr="00BD3977" w:rsidRDefault="00D008A9" w:rsidP="00386C8E">
            <w:pPr>
              <w:pStyle w:val="Default"/>
              <w:rPr>
                <w:rFonts w:ascii="Calibri" w:hAnsi="Calibri"/>
                <w:color w:val="auto"/>
                <w:sz w:val="20"/>
                <w:szCs w:val="20"/>
              </w:rPr>
            </w:pPr>
          </w:p>
        </w:tc>
        <w:tc>
          <w:tcPr>
            <w:tcW w:w="3858" w:type="dxa"/>
            <w:vAlign w:val="bottom"/>
          </w:tcPr>
          <w:p w:rsidR="00D008A9" w:rsidRPr="00BD3977" w:rsidRDefault="00D008A9" w:rsidP="00386C8E">
            <w:pPr>
              <w:pStyle w:val="Default"/>
              <w:rPr>
                <w:rFonts w:ascii="Calibri" w:hAnsi="Calibri"/>
                <w:color w:val="auto"/>
                <w:sz w:val="20"/>
                <w:szCs w:val="20"/>
              </w:rPr>
            </w:pPr>
            <w:r w:rsidRPr="00BD3977">
              <w:rPr>
                <w:rFonts w:ascii="Calibri" w:hAnsi="Calibri" w:cs="NMJFOB+Tahoma"/>
                <w:sz w:val="20"/>
                <w:szCs w:val="20"/>
              </w:rPr>
              <w:t xml:space="preserve">Date: </w:t>
            </w:r>
          </w:p>
        </w:tc>
      </w:tr>
      <w:tr w:rsidR="00D008A9" w:rsidRPr="00D801DA" w:rsidTr="00386C8E">
        <w:trPr>
          <w:trHeight w:val="215"/>
        </w:trPr>
        <w:tc>
          <w:tcPr>
            <w:tcW w:w="2358" w:type="dxa"/>
            <w:vAlign w:val="center"/>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Parent Signature: </w:t>
            </w:r>
          </w:p>
        </w:tc>
        <w:tc>
          <w:tcPr>
            <w:tcW w:w="4584" w:type="dxa"/>
          </w:tcPr>
          <w:p w:rsidR="00D008A9" w:rsidRPr="00BD3977" w:rsidRDefault="00D008A9" w:rsidP="00386C8E">
            <w:pPr>
              <w:pStyle w:val="Default"/>
              <w:rPr>
                <w:rFonts w:ascii="Calibri" w:hAnsi="Calibri"/>
                <w:color w:val="auto"/>
                <w:sz w:val="20"/>
                <w:szCs w:val="20"/>
              </w:rPr>
            </w:pPr>
          </w:p>
        </w:tc>
        <w:tc>
          <w:tcPr>
            <w:tcW w:w="3858" w:type="dxa"/>
            <w:vAlign w:val="center"/>
          </w:tcPr>
          <w:p w:rsidR="00D008A9" w:rsidRPr="00BD3977" w:rsidRDefault="00D008A9" w:rsidP="00386C8E">
            <w:pPr>
              <w:pStyle w:val="Default"/>
              <w:rPr>
                <w:rFonts w:ascii="Calibri" w:hAnsi="Calibri"/>
                <w:color w:val="auto"/>
                <w:sz w:val="20"/>
                <w:szCs w:val="20"/>
              </w:rPr>
            </w:pPr>
            <w:r w:rsidRPr="00BD3977">
              <w:rPr>
                <w:rFonts w:ascii="Calibri" w:hAnsi="Calibri" w:cs="NMJFOB+Tahoma"/>
                <w:sz w:val="20"/>
                <w:szCs w:val="20"/>
              </w:rPr>
              <w:t>Date</w:t>
            </w:r>
          </w:p>
        </w:tc>
      </w:tr>
      <w:tr w:rsidR="00D008A9" w:rsidRPr="00D801DA" w:rsidTr="00386C8E">
        <w:trPr>
          <w:trHeight w:val="215"/>
        </w:trPr>
        <w:tc>
          <w:tcPr>
            <w:tcW w:w="2358" w:type="dxa"/>
            <w:vAlign w:val="center"/>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School Nurse Signature: </w:t>
            </w:r>
          </w:p>
        </w:tc>
        <w:tc>
          <w:tcPr>
            <w:tcW w:w="4584" w:type="dxa"/>
          </w:tcPr>
          <w:p w:rsidR="00D008A9" w:rsidRPr="00BD3977" w:rsidRDefault="00D008A9" w:rsidP="00386C8E">
            <w:pPr>
              <w:pStyle w:val="Default"/>
              <w:rPr>
                <w:rFonts w:ascii="Calibri" w:hAnsi="Calibri" w:cs="NMJFOB+Tahoma"/>
                <w:sz w:val="20"/>
                <w:szCs w:val="20"/>
              </w:rPr>
            </w:pPr>
          </w:p>
        </w:tc>
        <w:tc>
          <w:tcPr>
            <w:tcW w:w="3858" w:type="dxa"/>
            <w:vAlign w:val="center"/>
          </w:tcPr>
          <w:p w:rsidR="00D008A9" w:rsidRPr="00BD3977" w:rsidRDefault="00D008A9" w:rsidP="00386C8E">
            <w:pPr>
              <w:pStyle w:val="Default"/>
              <w:rPr>
                <w:rFonts w:ascii="Calibri" w:hAnsi="Calibri"/>
                <w:color w:val="auto"/>
                <w:sz w:val="20"/>
                <w:szCs w:val="20"/>
              </w:rPr>
            </w:pPr>
            <w:r w:rsidRPr="00BD3977">
              <w:rPr>
                <w:rFonts w:ascii="Calibri" w:hAnsi="Calibri" w:cs="NMJFOB+Tahoma"/>
                <w:sz w:val="20"/>
                <w:szCs w:val="20"/>
              </w:rPr>
              <w:t xml:space="preserve"> Date:</w:t>
            </w:r>
          </w:p>
        </w:tc>
      </w:tr>
      <w:tr w:rsidR="00D008A9" w:rsidRPr="00D801DA" w:rsidTr="00386C8E">
        <w:trPr>
          <w:trHeight w:val="180"/>
        </w:trPr>
        <w:tc>
          <w:tcPr>
            <w:tcW w:w="2358" w:type="dxa"/>
            <w:vAlign w:val="bottom"/>
          </w:tcPr>
          <w:p w:rsidR="00D008A9" w:rsidRPr="00BD3977" w:rsidRDefault="00D008A9" w:rsidP="00386C8E">
            <w:pPr>
              <w:pStyle w:val="Default"/>
              <w:rPr>
                <w:rFonts w:ascii="Calibri" w:hAnsi="Calibri" w:cs="NMJFOB+Tahoma"/>
                <w:sz w:val="20"/>
                <w:szCs w:val="20"/>
              </w:rPr>
            </w:pPr>
            <w:r w:rsidRPr="00BD3977">
              <w:rPr>
                <w:rFonts w:ascii="Calibri" w:hAnsi="Calibri" w:cs="NMJFOB+Tahoma"/>
                <w:sz w:val="20"/>
                <w:szCs w:val="20"/>
              </w:rPr>
              <w:t xml:space="preserve">Student Signature: </w:t>
            </w:r>
          </w:p>
        </w:tc>
        <w:tc>
          <w:tcPr>
            <w:tcW w:w="4584" w:type="dxa"/>
          </w:tcPr>
          <w:p w:rsidR="00D008A9" w:rsidRPr="00BD3977" w:rsidRDefault="00D008A9" w:rsidP="00386C8E">
            <w:pPr>
              <w:pStyle w:val="Default"/>
              <w:rPr>
                <w:rFonts w:ascii="Calibri" w:hAnsi="Calibri"/>
                <w:color w:val="auto"/>
                <w:sz w:val="20"/>
                <w:szCs w:val="20"/>
              </w:rPr>
            </w:pPr>
          </w:p>
        </w:tc>
        <w:tc>
          <w:tcPr>
            <w:tcW w:w="3858" w:type="dxa"/>
            <w:vAlign w:val="bottom"/>
          </w:tcPr>
          <w:p w:rsidR="00D008A9" w:rsidRPr="00BD3977" w:rsidRDefault="00D008A9" w:rsidP="00386C8E">
            <w:pPr>
              <w:pStyle w:val="Default"/>
              <w:rPr>
                <w:rFonts w:ascii="Calibri" w:hAnsi="Calibri"/>
                <w:color w:val="auto"/>
                <w:sz w:val="20"/>
                <w:szCs w:val="20"/>
              </w:rPr>
            </w:pPr>
            <w:r w:rsidRPr="00BD3977">
              <w:rPr>
                <w:rFonts w:ascii="Calibri" w:hAnsi="Calibri" w:cs="NMJFOB+Tahoma"/>
                <w:sz w:val="20"/>
                <w:szCs w:val="20"/>
              </w:rPr>
              <w:t xml:space="preserve">Date: </w:t>
            </w:r>
          </w:p>
        </w:tc>
      </w:tr>
    </w:tbl>
    <w:p w:rsidR="00D008A9" w:rsidRDefault="00D008A9"/>
    <w:sectPr w:rsidR="00D008A9" w:rsidSect="00E06231">
      <w:headerReference w:type="default" r:id="rId9"/>
      <w:footerReference w:type="default" r:id="rId10"/>
      <w:pgSz w:w="12240" w:h="15840" w:code="1"/>
      <w:pgMar w:top="18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05" w:rsidRDefault="00C57205" w:rsidP="009276C9">
      <w:r>
        <w:separator/>
      </w:r>
    </w:p>
  </w:endnote>
  <w:endnote w:type="continuationSeparator" w:id="0">
    <w:p w:rsidR="00C57205" w:rsidRDefault="00C57205" w:rsidP="00927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KMJFOB+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MJFOB+Tahoma">
    <w:altName w:val="Tahoma"/>
    <w:panose1 w:val="00000000000000000000"/>
    <w:charset w:val="00"/>
    <w:family w:val="swiss"/>
    <w:notTrueType/>
    <w:pitch w:val="default"/>
    <w:sig w:usb0="00000003" w:usb1="00000000" w:usb2="00000000" w:usb3="00000000" w:csb0="00000001" w:csb1="00000000"/>
  </w:font>
  <w:font w:name="NMJFOB+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A9" w:rsidRDefault="00D008A9" w:rsidP="007F4129">
    <w:pPr>
      <w:pStyle w:val="Footer"/>
    </w:pPr>
    <w:r w:rsidRPr="007F4129">
      <w:rPr>
        <w:rFonts w:ascii="Calibri" w:hAnsi="Calibri"/>
        <w:sz w:val="20"/>
        <w:szCs w:val="20"/>
      </w:rPr>
      <w:t xml:space="preserve">Colorado Department of Education </w:t>
    </w:r>
    <w:r>
      <w:rPr>
        <w:rFonts w:ascii="Calibri" w:hAnsi="Calibri"/>
        <w:sz w:val="20"/>
        <w:szCs w:val="20"/>
      </w:rPr>
      <w:tab/>
    </w:r>
    <w:r w:rsidR="007B3C2E" w:rsidRPr="007F4129">
      <w:rPr>
        <w:rFonts w:ascii="Calibri" w:hAnsi="Calibri"/>
        <w:sz w:val="20"/>
        <w:szCs w:val="20"/>
      </w:rPr>
      <w:fldChar w:fldCharType="begin"/>
    </w:r>
    <w:r w:rsidRPr="007F4129">
      <w:rPr>
        <w:rFonts w:ascii="Calibri" w:hAnsi="Calibri"/>
        <w:sz w:val="20"/>
        <w:szCs w:val="20"/>
      </w:rPr>
      <w:instrText xml:space="preserve"> PAGE   \* MERGEFORMAT </w:instrText>
    </w:r>
    <w:r w:rsidR="007B3C2E" w:rsidRPr="007F4129">
      <w:rPr>
        <w:rFonts w:ascii="Calibri" w:hAnsi="Calibri"/>
        <w:sz w:val="20"/>
        <w:szCs w:val="20"/>
      </w:rPr>
      <w:fldChar w:fldCharType="separate"/>
    </w:r>
    <w:r w:rsidR="00FD0753">
      <w:rPr>
        <w:rFonts w:ascii="Calibri" w:hAnsi="Calibri"/>
        <w:noProof/>
        <w:sz w:val="20"/>
        <w:szCs w:val="20"/>
      </w:rPr>
      <w:t>1</w:t>
    </w:r>
    <w:r w:rsidR="007B3C2E" w:rsidRPr="007F4129">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05" w:rsidRDefault="00C57205" w:rsidP="009276C9">
      <w:r>
        <w:separator/>
      </w:r>
    </w:p>
  </w:footnote>
  <w:footnote w:type="continuationSeparator" w:id="0">
    <w:p w:rsidR="00C57205" w:rsidRDefault="00C57205" w:rsidP="00927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F9" w:rsidRDefault="00C459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6D2"/>
    <w:multiLevelType w:val="hybridMultilevel"/>
    <w:tmpl w:val="3E3C07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3BFA6C"/>
    <w:multiLevelType w:val="hybridMultilevel"/>
    <w:tmpl w:val="453FE7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FB2526"/>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
    <w:nsid w:val="2EED6E97"/>
    <w:multiLevelType w:val="hybridMultilevel"/>
    <w:tmpl w:val="436CF6A8"/>
    <w:lvl w:ilvl="0" w:tplc="7EB8E9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E6143"/>
    <w:multiLevelType w:val="hybridMultilevel"/>
    <w:tmpl w:val="0BE22D72"/>
    <w:lvl w:ilvl="0" w:tplc="3B7ED1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6D5F3D"/>
    <w:multiLevelType w:val="hybridMultilevel"/>
    <w:tmpl w:val="C774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21EA2"/>
    <w:multiLevelType w:val="hybridMultilevel"/>
    <w:tmpl w:val="A4BC61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6D6E6D8"/>
    <w:multiLevelType w:val="hybridMultilevel"/>
    <w:tmpl w:val="27C89C1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6A621044"/>
    <w:multiLevelType w:val="hybridMultilevel"/>
    <w:tmpl w:val="C966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E67F5A"/>
    <w:multiLevelType w:val="hybridMultilevel"/>
    <w:tmpl w:val="D3E0E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8850D7"/>
    <w:multiLevelType w:val="hybridMultilevel"/>
    <w:tmpl w:val="33EC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6"/>
  </w:num>
  <w:num w:numId="11">
    <w:abstractNumId w:val="9"/>
  </w:num>
  <w:num w:numId="12">
    <w:abstractNumId w:val="4"/>
  </w:num>
  <w:num w:numId="13">
    <w:abstractNumId w:val="3"/>
  </w:num>
  <w:num w:numId="14">
    <w:abstractNumId w:val="7"/>
  </w:num>
  <w:num w:numId="15">
    <w:abstractNumId w:val="1"/>
  </w:num>
  <w:num w:numId="16">
    <w:abstractNumId w:val="8"/>
  </w:num>
  <w:num w:numId="17">
    <w:abstractNumId w:val="10"/>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6C9"/>
    <w:rsid w:val="00017AA0"/>
    <w:rsid w:val="00161442"/>
    <w:rsid w:val="002553BF"/>
    <w:rsid w:val="00384AB4"/>
    <w:rsid w:val="00386C8E"/>
    <w:rsid w:val="00413AB4"/>
    <w:rsid w:val="00597DA6"/>
    <w:rsid w:val="0063354A"/>
    <w:rsid w:val="00645E79"/>
    <w:rsid w:val="00660570"/>
    <w:rsid w:val="006C6083"/>
    <w:rsid w:val="007B3C2E"/>
    <w:rsid w:val="007E09BF"/>
    <w:rsid w:val="007E475C"/>
    <w:rsid w:val="007F4129"/>
    <w:rsid w:val="00837EDC"/>
    <w:rsid w:val="00882822"/>
    <w:rsid w:val="008946A0"/>
    <w:rsid w:val="008D7CE9"/>
    <w:rsid w:val="009156D9"/>
    <w:rsid w:val="009276C9"/>
    <w:rsid w:val="00980963"/>
    <w:rsid w:val="009B4452"/>
    <w:rsid w:val="009C1D7D"/>
    <w:rsid w:val="009D4B06"/>
    <w:rsid w:val="009E2587"/>
    <w:rsid w:val="00A36A7E"/>
    <w:rsid w:val="00B55108"/>
    <w:rsid w:val="00B64904"/>
    <w:rsid w:val="00B816F5"/>
    <w:rsid w:val="00BA2020"/>
    <w:rsid w:val="00BD3977"/>
    <w:rsid w:val="00C459F9"/>
    <w:rsid w:val="00C57205"/>
    <w:rsid w:val="00D008A9"/>
    <w:rsid w:val="00D431C2"/>
    <w:rsid w:val="00D801DA"/>
    <w:rsid w:val="00D92879"/>
    <w:rsid w:val="00DB76FA"/>
    <w:rsid w:val="00DE5F0F"/>
    <w:rsid w:val="00E06231"/>
    <w:rsid w:val="00E26DB6"/>
    <w:rsid w:val="00E96097"/>
    <w:rsid w:val="00F07366"/>
    <w:rsid w:val="00FB72B5"/>
    <w:rsid w:val="00FD07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276C9"/>
    <w:rPr>
      <w:rFonts w:ascii="Times New Roman" w:eastAsia="Times New Roman" w:hAnsi="Times New Roman"/>
      <w:sz w:val="23"/>
      <w:szCs w:val="23"/>
    </w:rPr>
  </w:style>
  <w:style w:type="paragraph" w:styleId="Heading1">
    <w:name w:val="heading 1"/>
    <w:basedOn w:val="Normal"/>
    <w:next w:val="Normal"/>
    <w:link w:val="Heading1Char"/>
    <w:uiPriority w:val="99"/>
    <w:qFormat/>
    <w:rsid w:val="009C1D7D"/>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C1D7D"/>
    <w:pPr>
      <w:keepNext/>
      <w:keepLines/>
      <w:numPr>
        <w:ilvl w:val="1"/>
        <w:numId w:val="9"/>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C1D7D"/>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C1D7D"/>
    <w:pPr>
      <w:keepNext/>
      <w:keepLines/>
      <w:numPr>
        <w:ilvl w:val="3"/>
        <w:numId w:val="9"/>
      </w:numPr>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9C1D7D"/>
    <w:pPr>
      <w:keepNext/>
      <w:keepLines/>
      <w:numPr>
        <w:ilvl w:val="4"/>
        <w:numId w:val="9"/>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9C1D7D"/>
    <w:pPr>
      <w:keepNext/>
      <w:keepLines/>
      <w:numPr>
        <w:ilvl w:val="5"/>
        <w:numId w:val="9"/>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9C1D7D"/>
    <w:pPr>
      <w:keepNext/>
      <w:keepLines/>
      <w:numPr>
        <w:ilvl w:val="6"/>
        <w:numId w:val="9"/>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9C1D7D"/>
    <w:pPr>
      <w:keepNext/>
      <w:keepLines/>
      <w:numPr>
        <w:ilvl w:val="7"/>
        <w:numId w:val="9"/>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9C1D7D"/>
    <w:pPr>
      <w:keepNext/>
      <w:keepLines/>
      <w:numPr>
        <w:ilvl w:val="8"/>
        <w:numId w:val="9"/>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1D7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C1D7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9C1D7D"/>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9C1D7D"/>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9C1D7D"/>
    <w:rPr>
      <w:rFonts w:ascii="Cambria" w:hAnsi="Cambria" w:cs="Times New Roman"/>
      <w:color w:val="243F60"/>
    </w:rPr>
  </w:style>
  <w:style w:type="character" w:customStyle="1" w:styleId="Heading6Char">
    <w:name w:val="Heading 6 Char"/>
    <w:basedOn w:val="DefaultParagraphFont"/>
    <w:link w:val="Heading6"/>
    <w:uiPriority w:val="99"/>
    <w:semiHidden/>
    <w:locked/>
    <w:rsid w:val="009C1D7D"/>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9C1D7D"/>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9C1D7D"/>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9C1D7D"/>
    <w:rPr>
      <w:rFonts w:ascii="Cambria" w:hAnsi="Cambria" w:cs="Times New Roman"/>
      <w:i/>
      <w:iCs/>
      <w:color w:val="404040"/>
      <w:sz w:val="20"/>
      <w:szCs w:val="20"/>
    </w:rPr>
  </w:style>
  <w:style w:type="paragraph" w:styleId="Subtitle">
    <w:name w:val="Subtitle"/>
    <w:basedOn w:val="Normal"/>
    <w:next w:val="Normal"/>
    <w:link w:val="SubtitleChar"/>
    <w:uiPriority w:val="99"/>
    <w:qFormat/>
    <w:rsid w:val="009C1D7D"/>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9C1D7D"/>
    <w:rPr>
      <w:rFonts w:ascii="Cambria" w:hAnsi="Cambria" w:cs="Times New Roman"/>
      <w:i/>
      <w:iCs/>
      <w:color w:val="4F81BD"/>
      <w:spacing w:val="15"/>
      <w:sz w:val="24"/>
      <w:szCs w:val="24"/>
    </w:rPr>
  </w:style>
  <w:style w:type="paragraph" w:styleId="ListParagraph">
    <w:name w:val="List Paragraph"/>
    <w:basedOn w:val="Normal"/>
    <w:uiPriority w:val="99"/>
    <w:qFormat/>
    <w:rsid w:val="009C1D7D"/>
    <w:pPr>
      <w:ind w:left="720"/>
      <w:contextualSpacing/>
    </w:pPr>
  </w:style>
  <w:style w:type="paragraph" w:styleId="Title">
    <w:name w:val="Title"/>
    <w:basedOn w:val="Normal"/>
    <w:next w:val="Normal"/>
    <w:link w:val="TitleChar"/>
    <w:uiPriority w:val="99"/>
    <w:qFormat/>
    <w:rsid w:val="0063354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63354A"/>
    <w:rPr>
      <w:rFonts w:ascii="Cambria" w:hAnsi="Cambria" w:cs="Times New Roman"/>
      <w:color w:val="17365D"/>
      <w:spacing w:val="5"/>
      <w:kern w:val="28"/>
      <w:sz w:val="52"/>
      <w:szCs w:val="52"/>
    </w:rPr>
  </w:style>
  <w:style w:type="character" w:styleId="Strong">
    <w:name w:val="Strong"/>
    <w:basedOn w:val="DefaultParagraphFont"/>
    <w:uiPriority w:val="99"/>
    <w:qFormat/>
    <w:rsid w:val="0063354A"/>
    <w:rPr>
      <w:rFonts w:cs="Times New Roman"/>
      <w:b/>
    </w:rPr>
  </w:style>
  <w:style w:type="character" w:styleId="Emphasis">
    <w:name w:val="Emphasis"/>
    <w:basedOn w:val="DefaultParagraphFont"/>
    <w:uiPriority w:val="99"/>
    <w:qFormat/>
    <w:rsid w:val="0063354A"/>
    <w:rPr>
      <w:rFonts w:cs="Times New Roman"/>
      <w:i/>
    </w:rPr>
  </w:style>
  <w:style w:type="paragraph" w:styleId="NoSpacing">
    <w:name w:val="No Spacing"/>
    <w:basedOn w:val="Normal"/>
    <w:link w:val="NoSpacingChar"/>
    <w:uiPriority w:val="99"/>
    <w:qFormat/>
    <w:rsid w:val="0063354A"/>
  </w:style>
  <w:style w:type="character" w:customStyle="1" w:styleId="NoSpacingChar">
    <w:name w:val="No Spacing Char"/>
    <w:basedOn w:val="DefaultParagraphFont"/>
    <w:link w:val="NoSpacing"/>
    <w:uiPriority w:val="99"/>
    <w:locked/>
    <w:rsid w:val="0063354A"/>
    <w:rPr>
      <w:rFonts w:cs="Times New Roman"/>
    </w:rPr>
  </w:style>
  <w:style w:type="paragraph" w:styleId="Quote">
    <w:name w:val="Quote"/>
    <w:basedOn w:val="Normal"/>
    <w:next w:val="Normal"/>
    <w:link w:val="QuoteChar"/>
    <w:uiPriority w:val="99"/>
    <w:qFormat/>
    <w:rsid w:val="0063354A"/>
    <w:rPr>
      <w:i/>
      <w:iCs/>
      <w:color w:val="000000"/>
    </w:rPr>
  </w:style>
  <w:style w:type="character" w:customStyle="1" w:styleId="QuoteChar">
    <w:name w:val="Quote Char"/>
    <w:basedOn w:val="DefaultParagraphFont"/>
    <w:link w:val="Quote"/>
    <w:uiPriority w:val="99"/>
    <w:locked/>
    <w:rsid w:val="0063354A"/>
    <w:rPr>
      <w:rFonts w:cs="Times New Roman"/>
      <w:i/>
      <w:iCs/>
      <w:color w:val="000000"/>
    </w:rPr>
  </w:style>
  <w:style w:type="paragraph" w:styleId="IntenseQuote">
    <w:name w:val="Intense Quote"/>
    <w:basedOn w:val="Normal"/>
    <w:next w:val="Normal"/>
    <w:link w:val="IntenseQuoteChar"/>
    <w:uiPriority w:val="99"/>
    <w:qFormat/>
    <w:rsid w:val="0063354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63354A"/>
    <w:rPr>
      <w:rFonts w:cs="Times New Roman"/>
      <w:b/>
      <w:bCs/>
      <w:i/>
      <w:iCs/>
      <w:color w:val="4F81BD"/>
    </w:rPr>
  </w:style>
  <w:style w:type="character" w:styleId="SubtleEmphasis">
    <w:name w:val="Subtle Emphasis"/>
    <w:basedOn w:val="DefaultParagraphFont"/>
    <w:uiPriority w:val="99"/>
    <w:qFormat/>
    <w:rsid w:val="0063354A"/>
    <w:rPr>
      <w:rFonts w:cs="Times New Roman"/>
      <w:i/>
      <w:color w:val="808080"/>
    </w:rPr>
  </w:style>
  <w:style w:type="character" w:styleId="IntenseEmphasis">
    <w:name w:val="Intense Emphasis"/>
    <w:basedOn w:val="DefaultParagraphFont"/>
    <w:uiPriority w:val="99"/>
    <w:qFormat/>
    <w:rsid w:val="0063354A"/>
    <w:rPr>
      <w:rFonts w:cs="Times New Roman"/>
      <w:b/>
      <w:i/>
      <w:color w:val="4F81BD"/>
    </w:rPr>
  </w:style>
  <w:style w:type="character" w:styleId="SubtleReference">
    <w:name w:val="Subtle Reference"/>
    <w:basedOn w:val="DefaultParagraphFont"/>
    <w:uiPriority w:val="99"/>
    <w:qFormat/>
    <w:rsid w:val="0063354A"/>
    <w:rPr>
      <w:rFonts w:cs="Times New Roman"/>
      <w:smallCaps/>
      <w:color w:val="C0504D"/>
      <w:u w:val="single"/>
    </w:rPr>
  </w:style>
  <w:style w:type="character" w:styleId="IntenseReference">
    <w:name w:val="Intense Reference"/>
    <w:basedOn w:val="DefaultParagraphFont"/>
    <w:uiPriority w:val="99"/>
    <w:qFormat/>
    <w:rsid w:val="0063354A"/>
    <w:rPr>
      <w:rFonts w:cs="Times New Roman"/>
      <w:b/>
      <w:smallCaps/>
      <w:color w:val="C0504D"/>
      <w:spacing w:val="5"/>
      <w:u w:val="single"/>
    </w:rPr>
  </w:style>
  <w:style w:type="character" w:styleId="BookTitle">
    <w:name w:val="Book Title"/>
    <w:basedOn w:val="DefaultParagraphFont"/>
    <w:uiPriority w:val="99"/>
    <w:qFormat/>
    <w:rsid w:val="0063354A"/>
    <w:rPr>
      <w:rFonts w:cs="Times New Roman"/>
      <w:b/>
      <w:bCs/>
      <w:smallCaps/>
      <w:spacing w:val="5"/>
    </w:rPr>
  </w:style>
  <w:style w:type="paragraph" w:styleId="TOCHeading">
    <w:name w:val="TOC Heading"/>
    <w:basedOn w:val="Heading1"/>
    <w:next w:val="Normal"/>
    <w:uiPriority w:val="99"/>
    <w:qFormat/>
    <w:rsid w:val="0063354A"/>
    <w:pPr>
      <w:numPr>
        <w:numId w:val="0"/>
      </w:numPr>
      <w:outlineLvl w:val="9"/>
    </w:pPr>
  </w:style>
  <w:style w:type="table" w:styleId="TableGrid">
    <w:name w:val="Table Grid"/>
    <w:basedOn w:val="TableNormal"/>
    <w:uiPriority w:val="99"/>
    <w:rsid w:val="00927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276C9"/>
    <w:pPr>
      <w:tabs>
        <w:tab w:val="center" w:pos="4680"/>
        <w:tab w:val="right" w:pos="9360"/>
      </w:tabs>
    </w:pPr>
  </w:style>
  <w:style w:type="character" w:customStyle="1" w:styleId="FooterChar">
    <w:name w:val="Footer Char"/>
    <w:basedOn w:val="DefaultParagraphFont"/>
    <w:link w:val="Footer"/>
    <w:uiPriority w:val="99"/>
    <w:locked/>
    <w:rsid w:val="009276C9"/>
    <w:rPr>
      <w:rFonts w:ascii="Times New Roman" w:hAnsi="Times New Roman" w:cs="Times New Roman"/>
      <w:sz w:val="23"/>
      <w:szCs w:val="23"/>
    </w:rPr>
  </w:style>
  <w:style w:type="paragraph" w:customStyle="1" w:styleId="Default">
    <w:name w:val="Default"/>
    <w:uiPriority w:val="99"/>
    <w:rsid w:val="009276C9"/>
    <w:pPr>
      <w:autoSpaceDE w:val="0"/>
      <w:autoSpaceDN w:val="0"/>
      <w:adjustRightInd w:val="0"/>
    </w:pPr>
    <w:rPr>
      <w:rFonts w:ascii="Times New Roman" w:hAnsi="Times New Roman"/>
      <w:color w:val="000000"/>
      <w:sz w:val="24"/>
      <w:szCs w:val="24"/>
    </w:rPr>
  </w:style>
  <w:style w:type="paragraph" w:customStyle="1" w:styleId="CM11">
    <w:name w:val="CM11"/>
    <w:basedOn w:val="Default"/>
    <w:next w:val="Default"/>
    <w:uiPriority w:val="99"/>
    <w:rsid w:val="009276C9"/>
    <w:pPr>
      <w:widowControl w:val="0"/>
      <w:spacing w:after="313"/>
    </w:pPr>
    <w:rPr>
      <w:rFonts w:ascii="KMJFOB+TimesNewRoman" w:eastAsia="Times New Roman" w:hAnsi="KMJFOB+TimesNewRoman"/>
      <w:color w:val="auto"/>
    </w:rPr>
  </w:style>
  <w:style w:type="paragraph" w:customStyle="1" w:styleId="CM1">
    <w:name w:val="CM1"/>
    <w:basedOn w:val="Default"/>
    <w:next w:val="Default"/>
    <w:uiPriority w:val="99"/>
    <w:rsid w:val="009276C9"/>
    <w:pPr>
      <w:widowControl w:val="0"/>
    </w:pPr>
    <w:rPr>
      <w:rFonts w:ascii="KMJFOB+TimesNewRoman" w:eastAsia="Times New Roman" w:hAnsi="KMJFOB+TimesNewRoman"/>
      <w:color w:val="auto"/>
    </w:rPr>
  </w:style>
  <w:style w:type="paragraph" w:customStyle="1" w:styleId="CM4">
    <w:name w:val="CM4"/>
    <w:basedOn w:val="Default"/>
    <w:next w:val="Default"/>
    <w:uiPriority w:val="99"/>
    <w:rsid w:val="009276C9"/>
    <w:pPr>
      <w:widowControl w:val="0"/>
    </w:pPr>
    <w:rPr>
      <w:rFonts w:ascii="KMJFOB+TimesNewRoman" w:eastAsia="Times New Roman" w:hAnsi="KMJFOB+TimesNewRoman"/>
      <w:color w:val="auto"/>
    </w:rPr>
  </w:style>
  <w:style w:type="paragraph" w:customStyle="1" w:styleId="CM13">
    <w:name w:val="CM13"/>
    <w:basedOn w:val="Default"/>
    <w:next w:val="Default"/>
    <w:uiPriority w:val="99"/>
    <w:rsid w:val="009276C9"/>
    <w:pPr>
      <w:widowControl w:val="0"/>
      <w:spacing w:after="428"/>
    </w:pPr>
    <w:rPr>
      <w:rFonts w:ascii="KMJFOB+TimesNewRoman" w:eastAsia="Times New Roman" w:hAnsi="KMJFOB+TimesNewRoman"/>
      <w:color w:val="auto"/>
    </w:rPr>
  </w:style>
  <w:style w:type="paragraph" w:customStyle="1" w:styleId="CM14">
    <w:name w:val="CM14"/>
    <w:basedOn w:val="Default"/>
    <w:next w:val="Default"/>
    <w:uiPriority w:val="99"/>
    <w:rsid w:val="009276C9"/>
    <w:pPr>
      <w:widowControl w:val="0"/>
      <w:spacing w:after="108"/>
    </w:pPr>
    <w:rPr>
      <w:rFonts w:ascii="KMJFOB+TimesNewRoman" w:eastAsia="Times New Roman" w:hAnsi="KMJFOB+TimesNewRoman"/>
      <w:color w:val="auto"/>
    </w:rPr>
  </w:style>
  <w:style w:type="paragraph" w:customStyle="1" w:styleId="CM16">
    <w:name w:val="CM16"/>
    <w:basedOn w:val="Default"/>
    <w:next w:val="Default"/>
    <w:uiPriority w:val="99"/>
    <w:rsid w:val="009276C9"/>
    <w:pPr>
      <w:widowControl w:val="0"/>
      <w:spacing w:after="500"/>
    </w:pPr>
    <w:rPr>
      <w:rFonts w:ascii="KMJFOB+TimesNewRoman" w:eastAsia="Times New Roman" w:hAnsi="KMJFOB+TimesNewRoman"/>
      <w:color w:val="auto"/>
    </w:rPr>
  </w:style>
  <w:style w:type="paragraph" w:customStyle="1" w:styleId="CM10">
    <w:name w:val="CM10"/>
    <w:basedOn w:val="Default"/>
    <w:next w:val="Default"/>
    <w:uiPriority w:val="99"/>
    <w:rsid w:val="009276C9"/>
    <w:pPr>
      <w:widowControl w:val="0"/>
      <w:spacing w:line="216" w:lineRule="atLeast"/>
    </w:pPr>
    <w:rPr>
      <w:rFonts w:ascii="KMJFOB+TimesNewRoman" w:eastAsia="Times New Roman" w:hAnsi="KMJFOB+TimesNewRoman"/>
      <w:color w:val="auto"/>
    </w:rPr>
  </w:style>
  <w:style w:type="paragraph" w:styleId="Header">
    <w:name w:val="header"/>
    <w:basedOn w:val="Normal"/>
    <w:link w:val="HeaderChar"/>
    <w:uiPriority w:val="99"/>
    <w:rsid w:val="009276C9"/>
    <w:pPr>
      <w:tabs>
        <w:tab w:val="center" w:pos="4680"/>
        <w:tab w:val="right" w:pos="9360"/>
      </w:tabs>
    </w:pPr>
  </w:style>
  <w:style w:type="character" w:customStyle="1" w:styleId="HeaderChar">
    <w:name w:val="Header Char"/>
    <w:basedOn w:val="DefaultParagraphFont"/>
    <w:link w:val="Header"/>
    <w:uiPriority w:val="99"/>
    <w:locked/>
    <w:rsid w:val="009276C9"/>
    <w:rPr>
      <w:rFonts w:ascii="Times New Roman" w:hAnsi="Times New Roman" w:cs="Times New Roman"/>
      <w:sz w:val="23"/>
      <w:szCs w:val="23"/>
    </w:rPr>
  </w:style>
  <w:style w:type="paragraph" w:styleId="BalloonText">
    <w:name w:val="Balloon Text"/>
    <w:basedOn w:val="Normal"/>
    <w:link w:val="BalloonTextChar"/>
    <w:uiPriority w:val="99"/>
    <w:semiHidden/>
    <w:unhideWhenUsed/>
    <w:locked/>
    <w:rsid w:val="00C459F9"/>
    <w:rPr>
      <w:rFonts w:ascii="Tahoma" w:hAnsi="Tahoma" w:cs="Tahoma"/>
      <w:sz w:val="16"/>
      <w:szCs w:val="16"/>
    </w:rPr>
  </w:style>
  <w:style w:type="character" w:customStyle="1" w:styleId="BalloonTextChar">
    <w:name w:val="Balloon Text Char"/>
    <w:basedOn w:val="DefaultParagraphFont"/>
    <w:link w:val="BalloonText"/>
    <w:uiPriority w:val="99"/>
    <w:semiHidden/>
    <w:rsid w:val="00C459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Taliaferro</dc:creator>
  <cp:keywords/>
  <dc:description/>
  <cp:lastModifiedBy> </cp:lastModifiedBy>
  <cp:revision>7</cp:revision>
  <cp:lastPrinted>2009-12-16T13:04:00Z</cp:lastPrinted>
  <dcterms:created xsi:type="dcterms:W3CDTF">2009-12-16T13:04:00Z</dcterms:created>
  <dcterms:modified xsi:type="dcterms:W3CDTF">2013-05-24T16:57:00Z</dcterms:modified>
</cp:coreProperties>
</file>